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03" w:rsidRPr="001719ED" w:rsidRDefault="000A1303" w:rsidP="000A130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val="uk-UA" w:eastAsia="ru-RU"/>
        </w:rPr>
      </w:pPr>
      <w:r w:rsidRPr="001719ED">
        <w:rPr>
          <w:rFonts w:ascii="Bookman Old Style" w:eastAsia="Times New Roman" w:hAnsi="Bookman Old Style" w:cs="Arial"/>
          <w:b/>
          <w:sz w:val="28"/>
          <w:szCs w:val="28"/>
          <w:lang w:val="uk-UA" w:eastAsia="ru-RU"/>
        </w:rPr>
        <w:t>АВТОРСЬКИЙ ДОГОВІР НА ВИКОРИСТАННЯ ТВОРУ</w:t>
      </w:r>
    </w:p>
    <w:p w:rsidR="000A1303" w:rsidRPr="001719ED" w:rsidRDefault="000A1303" w:rsidP="000A13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val="uk-UA" w:eastAsia="ru-RU"/>
        </w:rPr>
      </w:pPr>
    </w:p>
    <w:p w:rsidR="000A1303" w:rsidRDefault="000A1303" w:rsidP="000A1303">
      <w:pPr>
        <w:spacing w:after="0" w:line="240" w:lineRule="auto"/>
        <w:ind w:firstLine="426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Ми, автори</w:t>
      </w:r>
      <w:r w:rsidRPr="001719ED">
        <w:rPr>
          <w:rFonts w:ascii="Times New Roman" w:eastAsia="Times New Roman" w:hAnsi="Times New Roman"/>
          <w:spacing w:val="-2"/>
          <w:sz w:val="24"/>
          <w:szCs w:val="24"/>
          <w:vertAlign w:val="superscript"/>
          <w:lang w:val="uk-UA" w:eastAsia="ru-RU"/>
        </w:rPr>
        <w:t>*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рукопису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статті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«_________________________________________________ </w:t>
      </w:r>
    </w:p>
    <w:p w:rsidR="000A1303" w:rsidRPr="00285E16" w:rsidRDefault="000A1303" w:rsidP="000A1303">
      <w:pPr>
        <w:spacing w:after="0" w:line="240" w:lineRule="auto"/>
        <w:ind w:left="4956" w:firstLine="708"/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</w:pPr>
      <w:r w:rsidRPr="00285E16"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  <w:t>назва статті</w:t>
      </w:r>
    </w:p>
    <w:p w:rsidR="000A1303" w:rsidRDefault="000A1303" w:rsidP="000A1303">
      <w:pPr>
        <w:spacing w:after="0" w:line="36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________________________________________________________________________________»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 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______________________________________________________________</w:t>
      </w:r>
    </w:p>
    <w:p w:rsidR="000A1303" w:rsidRPr="00285E16" w:rsidRDefault="000A1303" w:rsidP="000A1303">
      <w:pPr>
        <w:spacing w:after="0" w:line="240" w:lineRule="auto"/>
        <w:ind w:left="2832" w:firstLine="708"/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</w:pPr>
      <w:r>
        <w:rPr>
          <w:rFonts w:ascii="Times New Roman" w:eastAsia="Times New Roman" w:hAnsi="Times New Roman"/>
          <w:i/>
          <w:spacing w:val="-2"/>
          <w:sz w:val="16"/>
          <w:szCs w:val="16"/>
          <w:lang w:val="uk-UA" w:eastAsia="ru-RU"/>
        </w:rPr>
        <w:t>ПІБ авторів повністю</w:t>
      </w:r>
    </w:p>
    <w:p w:rsidR="000A1303" w:rsidRPr="001719ED" w:rsidRDefault="000A1303" w:rsidP="000A1303">
      <w:pPr>
        <w:spacing w:after="120" w:line="240" w:lineRule="auto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у випадку її прийняття до опублікування передаємо засновникам та редколегії журналу «Соціальна економіка» права на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</w:p>
    <w:p w:rsidR="000A1303" w:rsidRPr="001719ED" w:rsidRDefault="000A1303" w:rsidP="000A13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Публікацію цієї статті українською (російською, англійською) мовою та розповсюдження її друкованої версії.</w:t>
      </w:r>
    </w:p>
    <w:p w:rsidR="000A1303" w:rsidRPr="001719ED" w:rsidRDefault="000A1303" w:rsidP="000A13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Розповсюдження електронної версії статті, а також електронної версії англомовного перекладу статті (для статей 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українською або російською мовами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 xml:space="preserve">), через </w:t>
      </w:r>
      <w:r w:rsidRPr="001719ED">
        <w:rPr>
          <w:rFonts w:ascii="Times New Roman" w:eastAsia="Times New Roman" w:hAnsi="Times New Roman"/>
          <w:b/>
          <w:spacing w:val="-2"/>
          <w:sz w:val="24"/>
          <w:szCs w:val="24"/>
          <w:lang w:val="uk-UA" w:eastAsia="ru-RU"/>
        </w:rPr>
        <w:t xml:space="preserve">будь-які </w:t>
      </w:r>
      <w:r w:rsidRPr="001719ED">
        <w:rPr>
          <w:rFonts w:ascii="Times New Roman" w:eastAsia="Times New Roman" w:hAnsi="Times New Roman"/>
          <w:spacing w:val="-2"/>
          <w:sz w:val="24"/>
          <w:szCs w:val="24"/>
          <w:lang w:val="uk-UA" w:eastAsia="ru-RU"/>
        </w:rPr>
        <w:t>електронні засоби (розміщення на офіційному web-сайті журналу, в електронних базах даних, репозитаріях, тощо).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При цьому зберігаємо за собою право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без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узгодження з редколегією та засновниками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повністю або частково з освітньою метою.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повністю або частково для написання власних дисертацій.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Використовувати матеріали статті для підготовки тез, доповідей конференцій, а також усних презентацій.</w:t>
      </w:r>
    </w:p>
    <w:p w:rsidR="000A1303" w:rsidRPr="001719ED" w:rsidRDefault="000A1303" w:rsidP="000A130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Розміщ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ув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ати електронні копії статті (у тому числі кінцеву електронну версію, завантажену з офіційного </w:t>
      </w:r>
      <w:r w:rsidRPr="001719ED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web</w:t>
      </w:r>
      <w:r w:rsidRPr="001719ED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-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сайту журналу) на: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а) персональних web-ресурсах усіх авторів (web-сайти, web-сторінки, блоги, тощо);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</w:pPr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б) web-ресурсах установ, де працюють автори (включно з електронними інституційними репозитаріями);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в)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 xml:space="preserve"> некомерційних 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web-ресурсах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відкритого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доступу (наприклад, arXiv.org). 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В усіх випадках наявність бібліографічного посилання на статтю або гіперпосилання на її електронну копію на офіційному </w:t>
      </w:r>
      <w:r w:rsidRPr="001719ED">
        <w:rPr>
          <w:rFonts w:ascii="Times New Roman" w:eastAsia="Times New Roman" w:hAnsi="Times New Roman"/>
          <w:spacing w:val="-4"/>
          <w:sz w:val="24"/>
          <w:szCs w:val="24"/>
          <w:lang w:val="uk-UA" w:eastAsia="ru-RU"/>
        </w:rPr>
        <w:t>web-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сайті журналу є </w:t>
      </w:r>
      <w:r w:rsidRPr="001719ED">
        <w:rPr>
          <w:rFonts w:ascii="Times New Roman" w:eastAsia="Times New Roman" w:hAnsi="Times New Roman"/>
          <w:b/>
          <w:sz w:val="24"/>
          <w:szCs w:val="20"/>
          <w:lang w:val="uk-UA" w:eastAsia="ru-RU"/>
        </w:rPr>
        <w:t>обов’язковою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.</w:t>
      </w:r>
    </w:p>
    <w:p w:rsidR="000A1303" w:rsidRPr="001719ED" w:rsidRDefault="000A1303" w:rsidP="000A1303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Цією угодою ми також засвідчуємо, що поданий рукопис</w:t>
      </w:r>
    </w:p>
    <w:p w:rsidR="000A1303" w:rsidRPr="001719ED" w:rsidRDefault="000A1303" w:rsidP="000A1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Не порушує  авторських прав інших осіб або організацій.</w:t>
      </w:r>
    </w:p>
    <w:p w:rsidR="000A1303" w:rsidRPr="001719ED" w:rsidRDefault="000A1303" w:rsidP="000A13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Не був опублікований раніше у інших видавництвах та не був поданий до публікації у інші видання.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</w:t>
      </w: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1719ED" w:rsidRDefault="000A1303" w:rsidP="000A1303">
      <w:pPr>
        <w:tabs>
          <w:tab w:val="left" w:pos="7097"/>
        </w:tabs>
        <w:spacing w:after="0" w:line="360" w:lineRule="auto"/>
        <w:ind w:left="426" w:firstLine="425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підпис</w:t>
      </w: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П.І.Б. автора</w:t>
      </w:r>
    </w:p>
    <w:p w:rsidR="000A1303" w:rsidRPr="001719ED" w:rsidRDefault="000A1303" w:rsidP="000A1303">
      <w:pPr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1719ED" w:rsidRDefault="000A1303" w:rsidP="000A1303">
      <w:pPr>
        <w:tabs>
          <w:tab w:val="left" w:pos="7027"/>
        </w:tabs>
        <w:spacing w:after="0" w:line="360" w:lineRule="auto"/>
        <w:ind w:left="454" w:firstLine="454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  <w:t>звання, посада</w:t>
      </w: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303" w:rsidRPr="001719ED" w:rsidRDefault="000A1303" w:rsidP="000A1303">
      <w:pPr>
        <w:tabs>
          <w:tab w:val="left" w:pos="55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ab/>
        <w:t>__</w:t>
      </w:r>
      <w:r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_____________________________</w:t>
      </w:r>
    </w:p>
    <w:p w:rsidR="000A1303" w:rsidRPr="005A28C8" w:rsidRDefault="000A1303" w:rsidP="000A130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місце роботи та </w:t>
      </w: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адреса</w:t>
      </w:r>
    </w:p>
    <w:p w:rsidR="000A1303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A1303" w:rsidRPr="001719ED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4"/>
          <w:szCs w:val="20"/>
          <w:lang w:val="uk-UA" w:eastAsia="ru-RU"/>
        </w:rPr>
        <w:t>_____________________</w:t>
      </w:r>
    </w:p>
    <w:p w:rsidR="000A1303" w:rsidRPr="001719ED" w:rsidRDefault="000A1303" w:rsidP="000A1303">
      <w:pPr>
        <w:spacing w:after="0" w:line="240" w:lineRule="auto"/>
        <w:ind w:left="454" w:firstLine="454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719ED">
        <w:rPr>
          <w:rFonts w:ascii="Times New Roman" w:eastAsia="Times New Roman" w:hAnsi="Times New Roman"/>
          <w:sz w:val="20"/>
          <w:szCs w:val="20"/>
          <w:lang w:val="uk-UA" w:eastAsia="ru-RU"/>
        </w:rPr>
        <w:t>дата</w:t>
      </w:r>
    </w:p>
    <w:p w:rsidR="000A1303" w:rsidRPr="001719ED" w:rsidRDefault="000A1303" w:rsidP="000A1303">
      <w:pPr>
        <w:spacing w:after="0" w:line="240" w:lineRule="auto"/>
        <w:ind w:left="454" w:firstLine="454"/>
        <w:jc w:val="both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0A1303" w:rsidRPr="005A28C8" w:rsidRDefault="000A1303" w:rsidP="000A13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1719ED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>*</w:t>
      </w:r>
      <w:r w:rsidRPr="001719ED">
        <w:rPr>
          <w:rFonts w:ascii="Times New Roman" w:eastAsia="Times New Roman" w:hAnsi="Times New Roman"/>
          <w:sz w:val="16"/>
          <w:szCs w:val="16"/>
          <w:lang w:val="uk-UA" w:eastAsia="ru-RU"/>
        </w:rPr>
        <w:t>Допускається наявність підпису лише першого автора від імені усього авторського колективу</w:t>
      </w:r>
    </w:p>
    <w:p w:rsidR="004D5ADF" w:rsidRDefault="004D5ADF">
      <w:bookmarkStart w:id="0" w:name="_GoBack"/>
      <w:bookmarkEnd w:id="0"/>
    </w:p>
    <w:sectPr w:rsidR="004D5ADF" w:rsidSect="000A1303">
      <w:footnotePr>
        <w:numRestart w:val="eachPage"/>
      </w:footnotePr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23A1C"/>
    <w:multiLevelType w:val="hybridMultilevel"/>
    <w:tmpl w:val="1D48B85A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7E5681"/>
    <w:multiLevelType w:val="hybridMultilevel"/>
    <w:tmpl w:val="648A5A1E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ED0D82"/>
    <w:multiLevelType w:val="hybridMultilevel"/>
    <w:tmpl w:val="EA22C900"/>
    <w:lvl w:ilvl="0" w:tplc="5BF657F0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303"/>
    <w:rsid w:val="000A1303"/>
    <w:rsid w:val="004D5ADF"/>
    <w:rsid w:val="008C7626"/>
    <w:rsid w:val="00D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ECAC2-1775-4FD0-B9CA-A4AE52D8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0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ня"/>
    <w:basedOn w:val="a"/>
    <w:autoRedefine/>
    <w:qFormat/>
    <w:rsid w:val="00D1563F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2021-10-08T07:48:00Z</dcterms:created>
  <dcterms:modified xsi:type="dcterms:W3CDTF">2021-10-08T07:48:00Z</dcterms:modified>
</cp:coreProperties>
</file>