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67" w:rsidRDefault="00183967">
      <w:pPr>
        <w:rPr>
          <w:lang w:val="ru-RU"/>
        </w:rPr>
      </w:pPr>
    </w:p>
    <w:p w:rsid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81" w:lineRule="exact"/>
        <w:ind w:left="116"/>
        <w:rPr>
          <w:rFonts w:ascii="Cambria" w:hAnsi="Cambria" w:cs="Cambria"/>
          <w:spacing w:val="-1"/>
          <w:sz w:val="28"/>
          <w:szCs w:val="28"/>
          <w:lang w:val="ru-RU"/>
        </w:rPr>
      </w:pPr>
      <w:r w:rsidRPr="00EC4321">
        <w:rPr>
          <w:rFonts w:ascii="Cambria" w:hAnsi="Cambria" w:cs="Cambria"/>
          <w:spacing w:val="-1"/>
          <w:sz w:val="28"/>
          <w:szCs w:val="28"/>
          <w:lang w:val="ru-RU"/>
        </w:rPr>
        <w:t>СТИЛЬ</w:t>
      </w:r>
      <w:r w:rsidRPr="00EC4321">
        <w:rPr>
          <w:rFonts w:ascii="Cambria" w:hAnsi="Cambria" w:cs="Cambria"/>
          <w:spacing w:val="1"/>
          <w:sz w:val="28"/>
          <w:szCs w:val="28"/>
          <w:lang w:val="ru-RU"/>
        </w:rPr>
        <w:t xml:space="preserve"> </w:t>
      </w:r>
      <w:r w:rsidRPr="00EC4321">
        <w:rPr>
          <w:rFonts w:ascii="Cambria" w:hAnsi="Cambria" w:cs="Cambria"/>
          <w:spacing w:val="-1"/>
          <w:sz w:val="28"/>
          <w:szCs w:val="28"/>
          <w:lang w:val="ru-RU"/>
        </w:rPr>
        <w:t>ІНСТИТУТУ</w:t>
      </w:r>
      <w:r w:rsidRPr="00EC4321">
        <w:rPr>
          <w:rFonts w:ascii="Cambria" w:hAnsi="Cambria" w:cs="Cambria"/>
          <w:sz w:val="28"/>
          <w:szCs w:val="28"/>
          <w:lang w:val="ru-RU"/>
        </w:rPr>
        <w:t xml:space="preserve"> </w:t>
      </w:r>
      <w:r w:rsidRPr="00EC4321">
        <w:rPr>
          <w:rFonts w:ascii="Cambria" w:hAnsi="Cambria" w:cs="Cambria"/>
          <w:spacing w:val="-1"/>
          <w:sz w:val="28"/>
          <w:szCs w:val="28"/>
          <w:lang w:val="ru-RU"/>
        </w:rPr>
        <w:t>ІНЖЕНЕРІВ</w:t>
      </w:r>
      <w:r w:rsidRPr="00EC4321">
        <w:rPr>
          <w:rFonts w:ascii="Cambria" w:hAnsi="Cambria" w:cs="Cambria"/>
          <w:spacing w:val="1"/>
          <w:sz w:val="28"/>
          <w:szCs w:val="28"/>
          <w:lang w:val="ru-RU"/>
        </w:rPr>
        <w:t xml:space="preserve"> </w:t>
      </w:r>
      <w:r w:rsidRPr="00EC4321">
        <w:rPr>
          <w:rFonts w:ascii="Cambria" w:hAnsi="Cambria" w:cs="Cambria"/>
          <w:spacing w:val="-1"/>
          <w:sz w:val="28"/>
          <w:szCs w:val="28"/>
          <w:lang w:val="ru-RU"/>
        </w:rPr>
        <w:t>ЕЛЕКТРОТЕХНІКИ</w:t>
      </w:r>
      <w:r w:rsidRPr="00EC4321">
        <w:rPr>
          <w:rFonts w:ascii="Cambria" w:hAnsi="Cambria" w:cs="Cambria"/>
          <w:sz w:val="28"/>
          <w:szCs w:val="28"/>
          <w:lang w:val="ru-RU"/>
        </w:rPr>
        <w:t xml:space="preserve"> ТА </w:t>
      </w:r>
      <w:r w:rsidRPr="00EC4321">
        <w:rPr>
          <w:rFonts w:ascii="Cambria" w:hAnsi="Cambria" w:cs="Cambria"/>
          <w:spacing w:val="-1"/>
          <w:sz w:val="28"/>
          <w:szCs w:val="28"/>
          <w:lang w:val="ru-RU"/>
        </w:rPr>
        <w:t>ЕЛЕКТРОНІКИ</w:t>
      </w: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81" w:lineRule="exact"/>
        <w:ind w:left="116"/>
        <w:jc w:val="center"/>
        <w:rPr>
          <w:rFonts w:ascii="Cambria" w:hAnsi="Cambria" w:cs="Cambria"/>
          <w:sz w:val="28"/>
          <w:szCs w:val="28"/>
          <w:lang w:val="ru-RU"/>
        </w:rPr>
      </w:pPr>
      <w:r w:rsidRPr="00EC4321">
        <w:rPr>
          <w:rFonts w:ascii="Cambria" w:hAnsi="Cambria" w:cs="Cambria"/>
          <w:spacing w:val="-1"/>
          <w:sz w:val="28"/>
          <w:szCs w:val="28"/>
          <w:lang w:val="ru-RU"/>
        </w:rPr>
        <w:t>(IEEE</w:t>
      </w:r>
      <w:r>
        <w:rPr>
          <w:rFonts w:ascii="Cambria" w:hAnsi="Cambria" w:cs="Cambria"/>
          <w:spacing w:val="-1"/>
          <w:sz w:val="28"/>
          <w:szCs w:val="28"/>
          <w:lang w:val="ru-RU"/>
        </w:rPr>
        <w:t xml:space="preserve"> </w:t>
      </w:r>
      <w:bookmarkStart w:id="0" w:name="_GoBack"/>
      <w:bookmarkEnd w:id="0"/>
      <w:r w:rsidRPr="00EC4321">
        <w:rPr>
          <w:rFonts w:ascii="Cambria" w:hAnsi="Cambria" w:cs="Cambria"/>
          <w:spacing w:val="-1"/>
          <w:sz w:val="28"/>
          <w:szCs w:val="28"/>
          <w:lang w:val="ru-RU"/>
        </w:rPr>
        <w:t>S</w:t>
      </w:r>
      <w:r w:rsidRPr="00EC4321">
        <w:rPr>
          <w:rFonts w:ascii="Cambria" w:hAnsi="Cambria" w:cs="Cambria"/>
          <w:spacing w:val="-2"/>
          <w:sz w:val="28"/>
          <w:szCs w:val="28"/>
          <w:lang w:val="ru-RU"/>
        </w:rPr>
        <w:t>T</w:t>
      </w:r>
      <w:r w:rsidRPr="00EC4321">
        <w:rPr>
          <w:rFonts w:ascii="Cambria" w:hAnsi="Cambria" w:cs="Cambria"/>
          <w:spacing w:val="-1"/>
          <w:sz w:val="28"/>
          <w:szCs w:val="28"/>
          <w:lang w:val="ru-RU"/>
        </w:rPr>
        <w:t>Y</w:t>
      </w:r>
      <w:r w:rsidRPr="00EC4321">
        <w:rPr>
          <w:rFonts w:ascii="Cambria" w:hAnsi="Cambria" w:cs="Cambria"/>
          <w:sz w:val="28"/>
          <w:szCs w:val="28"/>
          <w:lang w:val="ru-RU"/>
        </w:rPr>
        <w:t>L</w:t>
      </w:r>
      <w:r w:rsidRPr="00EC4321">
        <w:rPr>
          <w:rFonts w:ascii="Cambria" w:hAnsi="Cambria" w:cs="Cambria"/>
          <w:spacing w:val="-1"/>
          <w:sz w:val="28"/>
          <w:szCs w:val="28"/>
          <w:lang w:val="ru-RU"/>
        </w:rPr>
        <w:t>E</w:t>
      </w:r>
      <w:r w:rsidRPr="00EC4321">
        <w:rPr>
          <w:rFonts w:ascii="Cambria" w:hAnsi="Cambria" w:cs="Cambria"/>
          <w:spacing w:val="3"/>
          <w:sz w:val="28"/>
          <w:szCs w:val="28"/>
          <w:lang w:val="ru-RU"/>
        </w:rPr>
        <w:t>)</w:t>
      </w:r>
    </w:p>
    <w:p w:rsidR="00EC4321" w:rsidRDefault="00EC4321">
      <w:pPr>
        <w:rPr>
          <w:lang w:val="ru-RU"/>
        </w:rPr>
      </w:pP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hAnsi="Times New Roman" w:cs="Times New Roman"/>
          <w:sz w:val="6"/>
          <w:szCs w:val="6"/>
          <w:lang w:val="ru-RU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8"/>
        <w:gridCol w:w="3039"/>
        <w:gridCol w:w="5699"/>
      </w:tblGrid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9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Схема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78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Приклад</w:t>
            </w:r>
          </w:p>
        </w:tc>
      </w:tr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6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40" w:lineRule="auto"/>
              <w:ind w:left="3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 xml:space="preserve">Книга </w:t>
            </w:r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(1-6 </w:t>
            </w:r>
            <w:proofErr w:type="spellStart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авторів</w:t>
            </w:r>
            <w:proofErr w:type="spellEnd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3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Ініціали1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</w:t>
            </w:r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ізвище1,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Ініціали2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Прізвище2,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Ініціали3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Прізвище3,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Ініціали4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Прізвище4,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Ініціали5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Прізвище5,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та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Ініціали6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Прізвище6,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книги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Місто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видання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Країна</w:t>
            </w:r>
            <w:proofErr w:type="spellEnd"/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:</w:t>
            </w:r>
            <w:r w:rsidRPr="00EC4321">
              <w:rPr>
                <w:rFonts w:ascii="Cambria" w:hAnsi="Cambria" w:cs="Cambria"/>
                <w:spacing w:val="2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Видавництво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ік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auto"/>
              <w:ind w:left="104" w:right="385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B.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Klaus,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and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P.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Horn,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Robot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Vision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Cambridge,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MA,</w:t>
            </w:r>
            <w:r w:rsidRPr="00EC4321">
              <w:rPr>
                <w:rFonts w:ascii="Cambria" w:hAnsi="Cambria" w:cs="Cambria"/>
                <w:spacing w:val="37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USA: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MIT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Press,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1986.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auto"/>
              <w:ind w:left="104" w:right="771"/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В.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Дичка,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та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Г.Р.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Положій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Безпека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3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життєдіяльності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Київ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Украї</w:t>
            </w:r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на</w:t>
            </w:r>
            <w:proofErr w:type="spellEnd"/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: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ЦУЛ,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2001.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6" w:lineRule="auto"/>
              <w:ind w:left="104" w:right="1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V.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I.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Dychka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ta</w:t>
            </w:r>
            <w:proofErr w:type="spellEnd"/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H.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R.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Polozhii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Bezpeka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29"/>
                <w:w w:val="9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zhytteidiialnosti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i/>
                <w:iCs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Kyiv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Ukraina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:</w:t>
            </w:r>
            <w:r w:rsidRPr="00EC4321">
              <w:rPr>
                <w:rFonts w:ascii="Cambria" w:hAnsi="Cambria" w:cs="Cambria"/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TsUL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2001.</w:t>
            </w:r>
          </w:p>
        </w:tc>
      </w:tr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8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70" w:lineRule="auto"/>
              <w:ind w:left="745" w:right="235" w:hanging="5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Книга</w:t>
            </w:r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 (7 і</w:t>
            </w:r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більше</w:t>
            </w:r>
            <w:proofErr w:type="spellEnd"/>
            <w:r w:rsidRPr="00EC4321">
              <w:rPr>
                <w:rFonts w:ascii="Cambria" w:hAnsi="Cambria" w:cs="Cambria"/>
                <w:b/>
                <w:bCs/>
                <w:spacing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авторів</w:t>
            </w:r>
            <w:proofErr w:type="spellEnd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4" w:lineRule="auto"/>
              <w:ind w:left="104" w:right="3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Ініціали1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</w:t>
            </w:r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ізвище1</w:t>
            </w:r>
            <w:r w:rsidRPr="00EC4321">
              <w:rPr>
                <w:rFonts w:ascii="Cambria" w:hAnsi="Cambria" w:cs="Cambria"/>
                <w:spacing w:val="5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та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ін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книги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Місто</w:t>
            </w:r>
            <w:proofErr w:type="spellEnd"/>
            <w:r w:rsidRPr="00EC4321">
              <w:rPr>
                <w:rFonts w:ascii="Cambria" w:hAnsi="Cambria" w:cs="Cambria"/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видання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Країна</w:t>
            </w:r>
            <w:proofErr w:type="spellEnd"/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:</w:t>
            </w:r>
            <w:r w:rsidRPr="00EC4321">
              <w:rPr>
                <w:rFonts w:ascii="Cambria" w:hAnsi="Cambria" w:cs="Cambria"/>
                <w:spacing w:val="2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Видавництво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ік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62" w:lineRule="auto"/>
              <w:ind w:left="104" w:right="554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J.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Habyarimana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et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al.,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Coethnicity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New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York,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USA:</w:t>
            </w:r>
            <w:r w:rsidRPr="00EC4321">
              <w:rPr>
                <w:rFonts w:ascii="Cambria" w:hAnsi="Cambria" w:cs="Cambria"/>
                <w:spacing w:val="30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Russell</w:t>
            </w:r>
            <w:r w:rsidRPr="00EC4321">
              <w:rPr>
                <w:rFonts w:ascii="Cambria" w:hAnsi="Cambria" w:cs="Cambria"/>
                <w:spacing w:val="-7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Sage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Foundation,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2009.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6" w:lineRule="auto"/>
              <w:ind w:left="104" w:right="6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Г.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Прусова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ін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.,</w:t>
            </w:r>
            <w:r w:rsidRPr="00EC4321">
              <w:rPr>
                <w:rFonts w:ascii="Cambria" w:hAnsi="Cambria" w:cs="Cambria"/>
                <w:spacing w:val="2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Математика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Київ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Украї</w:t>
            </w:r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</w:t>
            </w:r>
            <w:proofErr w:type="spellEnd"/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:</w:t>
            </w:r>
            <w:r w:rsidRPr="00EC4321">
              <w:rPr>
                <w:rFonts w:ascii="Cambria" w:hAnsi="Cambria" w:cs="Cambria"/>
                <w:spacing w:val="3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Освіта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2004.</w:t>
            </w:r>
          </w:p>
        </w:tc>
      </w:tr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4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40" w:lineRule="auto"/>
              <w:ind w:left="8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Частина</w:t>
            </w:r>
            <w:proofErr w:type="spellEnd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 книги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Пр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ізвище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частини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книги",  у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книги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Прізвище</w:t>
            </w:r>
            <w:proofErr w:type="spellEnd"/>
            <w:r w:rsidRPr="00EC4321">
              <w:rPr>
                <w:rFonts w:ascii="Cambria" w:hAnsi="Cambria" w:cs="Cambria"/>
                <w:spacing w:val="3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редактора,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Ред.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Місто</w:t>
            </w:r>
            <w:proofErr w:type="spellEnd"/>
            <w:r w:rsidRPr="00EC4321">
              <w:rPr>
                <w:rFonts w:ascii="Cambria" w:hAnsi="Cambria" w:cs="Cambria"/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видання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Країна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:</w:t>
            </w:r>
            <w:r w:rsidRPr="00EC4321">
              <w:rPr>
                <w:rFonts w:ascii="Cambria" w:hAnsi="Cambria" w:cs="Cambria"/>
                <w:spacing w:val="2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Видавництво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ік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номер</w:t>
            </w:r>
            <w:r w:rsidRPr="00EC4321">
              <w:rPr>
                <w:rFonts w:ascii="Cambria" w:hAnsi="Cambria" w:cs="Cambria"/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глави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номер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розділу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2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сторінковий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інтервал</w:t>
            </w:r>
            <w:proofErr w:type="spellEnd"/>
            <w:r w:rsidRPr="00EC4321">
              <w:rPr>
                <w:rFonts w:ascii="Cambria" w:hAnsi="Cambria" w:cs="Cambria"/>
                <w:spacing w:val="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частини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книги.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104" w:right="262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R.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L.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Myer,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"Parametric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oscillators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and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nonlinear</w:t>
            </w:r>
            <w:r w:rsidRPr="00EC4321">
              <w:rPr>
                <w:rFonts w:ascii="Cambria" w:hAnsi="Cambria" w:cs="Cambria"/>
                <w:spacing w:val="44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materials",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in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Nonlinear</w:t>
            </w:r>
            <w:r w:rsidRPr="00EC4321">
              <w:rPr>
                <w:rFonts w:ascii="Cambria" w:hAnsi="Cambria" w:cs="Cambria"/>
                <w:i/>
                <w:iCs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Optics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P.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G.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Harper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and</w:t>
            </w:r>
            <w:r w:rsidRPr="00EC4321">
              <w:rPr>
                <w:rFonts w:ascii="Cambria" w:hAnsi="Cambria" w:cs="Cambria"/>
                <w:spacing w:val="-7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B.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S.</w:t>
            </w:r>
            <w:r w:rsidRPr="00EC4321">
              <w:rPr>
                <w:rFonts w:ascii="Cambria" w:hAnsi="Cambria" w:cs="Cambria"/>
                <w:spacing w:val="4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Wherret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Eds.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San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Francisco,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CA,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USA: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Academic,</w:t>
            </w:r>
            <w:r w:rsidRPr="00EC4321">
              <w:rPr>
                <w:rFonts w:ascii="Cambria" w:hAnsi="Cambria" w:cs="Cambria"/>
                <w:spacing w:val="49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1977,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pp.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47-160.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Cambria" w:hAnsi="Cambria" w:cs="Cambria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Є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Балашова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.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Стратегічні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дослідження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у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28" w:after="0" w:line="240" w:lineRule="auto"/>
              <w:ind w:left="104"/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Пр</w:t>
            </w:r>
            <w:proofErr w:type="gram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іоритети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інвестиційного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28" w:after="0" w:line="264" w:lineRule="auto"/>
              <w:ind w:left="104"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А.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Сухорукова,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Ред.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Київ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Украї</w:t>
            </w:r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на</w:t>
            </w:r>
            <w:proofErr w:type="spellEnd"/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: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Наукова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думка,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2004,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с.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5-39.</w:t>
            </w:r>
          </w:p>
        </w:tc>
      </w:tr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7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40" w:lineRule="auto"/>
              <w:ind w:left="14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Стаття</w:t>
            </w:r>
            <w:proofErr w:type="spellEnd"/>
            <w:r w:rsidRPr="00EC4321">
              <w:rPr>
                <w:rFonts w:ascii="Cambria" w:hAnsi="Cambria" w:cs="Cambria"/>
                <w:b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з </w:t>
            </w:r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журналу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07"/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Пр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ізвище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статті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",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 xml:space="preserve"> журналу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27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номер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тому,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номер</w:t>
            </w:r>
            <w:r w:rsidRPr="00EC4321">
              <w:rPr>
                <w:rFonts w:ascii="Cambria" w:hAnsi="Cambria" w:cs="Cambria"/>
                <w:spacing w:val="2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журналу,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сторінковий</w:t>
            </w:r>
            <w:proofErr w:type="spellEnd"/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інтервал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статті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Місяць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ік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Doi</w:t>
            </w:r>
            <w:proofErr w:type="spellEnd"/>
            <w:r w:rsidRPr="00EC4321">
              <w:rPr>
                <w:rFonts w:ascii="Cambria" w:hAnsi="Cambria" w:cs="Cambria"/>
                <w:spacing w:val="-1"/>
                <w:position w:val="6"/>
                <w:sz w:val="16"/>
                <w:szCs w:val="16"/>
                <w:lang w:val="ru-RU"/>
              </w:rPr>
              <w:t>*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*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якщо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є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auto"/>
              <w:ind w:left="104" w:right="449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U.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Stummer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Systemische</w:t>
            </w:r>
            <w:proofErr w:type="spellEnd"/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Sklerose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Rheuma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plus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4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vol.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14,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no.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pp.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25-28,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2015.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104" w:right="200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Г.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Масановець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та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I.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Сейфуліна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"Синтез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фізик</w:t>
            </w:r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о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-</w:t>
            </w:r>
            <w:proofErr w:type="gramEnd"/>
            <w:r w:rsidRPr="00EC4321">
              <w:rPr>
                <w:rFonts w:ascii="Cambria" w:hAnsi="Cambria" w:cs="Cambria"/>
                <w:spacing w:val="3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хімічна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характеристика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біядерних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комплексів</w:t>
            </w:r>
            <w:proofErr w:type="spellEnd"/>
            <w:r w:rsidRPr="00EC4321">
              <w:rPr>
                <w:rFonts w:ascii="Cambria" w:hAnsi="Cambria" w:cs="Cambria"/>
                <w:spacing w:val="4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цинку",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Вісник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Одеського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національного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5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університету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Хімія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,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т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17,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№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 2(42),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26-31, 2012.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104" w:right="186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L.</w:t>
            </w:r>
            <w:r w:rsidRPr="00EC4321">
              <w:rPr>
                <w:rFonts w:ascii="Cambria" w:hAnsi="Cambria" w:cs="Cambria"/>
                <w:spacing w:val="3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Kuchina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"Thermogravimetric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investigations</w:t>
            </w:r>
            <w:r w:rsidRPr="00EC4321">
              <w:rPr>
                <w:rFonts w:ascii="Cambria" w:hAnsi="Cambria" w:cs="Cambria"/>
                <w:spacing w:val="-7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of</w:t>
            </w:r>
            <w:r w:rsidRPr="00EC4321">
              <w:rPr>
                <w:rFonts w:ascii="Cambria" w:hAnsi="Cambria" w:cs="Cambria"/>
                <w:spacing w:val="37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nasal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gel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with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diltiazem",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Current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issues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in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pharmacy</w:t>
            </w:r>
            <w:r w:rsidRPr="00EC4321">
              <w:rPr>
                <w:rFonts w:ascii="Cambria" w:hAnsi="Cambria" w:cs="Cambria"/>
                <w:i/>
                <w:iCs/>
                <w:spacing w:val="61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and</w:t>
            </w:r>
            <w:r w:rsidRPr="00EC4321">
              <w:rPr>
                <w:rFonts w:ascii="Cambria" w:hAnsi="Cambria" w:cs="Cambria"/>
                <w:i/>
                <w:iCs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medicine: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science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and</w:t>
            </w:r>
            <w:r w:rsidRPr="00EC4321">
              <w:rPr>
                <w:rFonts w:ascii="Cambria" w:hAnsi="Cambria" w:cs="Cambria"/>
                <w:i/>
                <w:iCs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practice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vol.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3,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no.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3,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2015.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X.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Li,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J.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Vucic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V.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Jungnickel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and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J.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 Armstrong,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"On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the</w:t>
            </w:r>
            <w:r w:rsidRPr="00EC4321">
              <w:rPr>
                <w:rFonts w:ascii="Cambria" w:hAnsi="Cambria" w:cs="Cambria"/>
                <w:spacing w:val="42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capacity</w:t>
            </w:r>
            <w:r w:rsidRPr="00EC4321">
              <w:rPr>
                <w:rFonts w:ascii="Cambria" w:hAnsi="Cambria" w:cs="Cambria"/>
                <w:spacing w:val="-8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of</w:t>
            </w:r>
            <w:r w:rsidRPr="00EC4321">
              <w:rPr>
                <w:rFonts w:ascii="Cambria" w:hAnsi="Cambria" w:cs="Cambria"/>
                <w:spacing w:val="-7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intensity-modulated</w:t>
            </w:r>
            <w:r w:rsidRPr="00EC4321">
              <w:rPr>
                <w:rFonts w:ascii="Cambria" w:hAnsi="Cambria" w:cs="Cambria"/>
                <w:spacing w:val="-8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direct-detection</w:t>
            </w:r>
            <w:r w:rsidRPr="00EC4321">
              <w:rPr>
                <w:rFonts w:ascii="Cambria" w:hAnsi="Cambria" w:cs="Cambria"/>
                <w:spacing w:val="-7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syst.</w:t>
            </w:r>
            <w:r w:rsidRPr="00EC4321">
              <w:rPr>
                <w:rFonts w:ascii="Cambria" w:hAnsi="Cambria" w:cs="Cambria"/>
                <w:spacing w:val="51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and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the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inform</w:t>
            </w:r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rate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of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ACO-OFDM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for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indoor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optical</w:t>
            </w:r>
            <w:r w:rsidRPr="00EC4321">
              <w:rPr>
                <w:rFonts w:ascii="Cambria" w:hAnsi="Cambria" w:cs="Cambria"/>
                <w:spacing w:val="2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wireless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applications,"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IEEE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Trans.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Commun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vol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60,</w:t>
            </w:r>
          </w:p>
        </w:tc>
      </w:tr>
    </w:tbl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sz w:val="12"/>
          <w:szCs w:val="12"/>
          <w:lang w:val="ru-RU"/>
        </w:rPr>
      </w:pP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4421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noProof/>
          <w:sz w:val="20"/>
          <w:szCs w:val="20"/>
          <w:lang w:val="ru-RU" w:eastAsia="ru-RU"/>
        </w:rPr>
        <w:lastRenderedPageBreak/>
        <mc:AlternateContent>
          <mc:Choice Requires="wpg">
            <w:drawing>
              <wp:inline distT="0" distB="0" distL="0" distR="0">
                <wp:extent cx="626745" cy="626745"/>
                <wp:effectExtent l="0" t="0" r="1905" b="1905"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745" cy="626745"/>
                          <a:chOff x="0" y="0"/>
                          <a:chExt cx="987" cy="987"/>
                        </a:xfrm>
                      </wpg:grpSpPr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7" cy="987"/>
                          </a:xfrm>
                          <a:custGeom>
                            <a:avLst/>
                            <a:gdLst>
                              <a:gd name="T0" fmla="*/ 453 w 987"/>
                              <a:gd name="T1" fmla="*/ 1 h 987"/>
                              <a:gd name="T2" fmla="*/ 374 w 987"/>
                              <a:gd name="T3" fmla="*/ 14 h 987"/>
                              <a:gd name="T4" fmla="*/ 301 w 987"/>
                              <a:gd name="T5" fmla="*/ 38 h 987"/>
                              <a:gd name="T6" fmla="*/ 233 w 987"/>
                              <a:gd name="T7" fmla="*/ 73 h 987"/>
                              <a:gd name="T8" fmla="*/ 172 w 987"/>
                              <a:gd name="T9" fmla="*/ 118 h 987"/>
                              <a:gd name="T10" fmla="*/ 118 w 987"/>
                              <a:gd name="T11" fmla="*/ 172 h 987"/>
                              <a:gd name="T12" fmla="*/ 73 w 987"/>
                              <a:gd name="T13" fmla="*/ 233 h 987"/>
                              <a:gd name="T14" fmla="*/ 38 w 987"/>
                              <a:gd name="T15" fmla="*/ 301 h 987"/>
                              <a:gd name="T16" fmla="*/ 14 w 987"/>
                              <a:gd name="T17" fmla="*/ 374 h 987"/>
                              <a:gd name="T18" fmla="*/ 1 w 987"/>
                              <a:gd name="T19" fmla="*/ 453 h 987"/>
                              <a:gd name="T20" fmla="*/ 1 w 987"/>
                              <a:gd name="T21" fmla="*/ 533 h 987"/>
                              <a:gd name="T22" fmla="*/ 14 w 987"/>
                              <a:gd name="T23" fmla="*/ 612 h 987"/>
                              <a:gd name="T24" fmla="*/ 38 w 987"/>
                              <a:gd name="T25" fmla="*/ 685 h 987"/>
                              <a:gd name="T26" fmla="*/ 73 w 987"/>
                              <a:gd name="T27" fmla="*/ 753 h 987"/>
                              <a:gd name="T28" fmla="*/ 118 w 987"/>
                              <a:gd name="T29" fmla="*/ 814 h 987"/>
                              <a:gd name="T30" fmla="*/ 172 w 987"/>
                              <a:gd name="T31" fmla="*/ 868 h 987"/>
                              <a:gd name="T32" fmla="*/ 233 w 987"/>
                              <a:gd name="T33" fmla="*/ 913 h 987"/>
                              <a:gd name="T34" fmla="*/ 301 w 987"/>
                              <a:gd name="T35" fmla="*/ 948 h 987"/>
                              <a:gd name="T36" fmla="*/ 374 w 987"/>
                              <a:gd name="T37" fmla="*/ 972 h 987"/>
                              <a:gd name="T38" fmla="*/ 453 w 987"/>
                              <a:gd name="T39" fmla="*/ 985 h 987"/>
                              <a:gd name="T40" fmla="*/ 534 w 987"/>
                              <a:gd name="T41" fmla="*/ 985 h 987"/>
                              <a:gd name="T42" fmla="*/ 612 w 987"/>
                              <a:gd name="T43" fmla="*/ 972 h 987"/>
                              <a:gd name="T44" fmla="*/ 685 w 987"/>
                              <a:gd name="T45" fmla="*/ 948 h 987"/>
                              <a:gd name="T46" fmla="*/ 753 w 987"/>
                              <a:gd name="T47" fmla="*/ 913 h 987"/>
                              <a:gd name="T48" fmla="*/ 814 w 987"/>
                              <a:gd name="T49" fmla="*/ 868 h 987"/>
                              <a:gd name="T50" fmla="*/ 868 w 987"/>
                              <a:gd name="T51" fmla="*/ 814 h 987"/>
                              <a:gd name="T52" fmla="*/ 913 w 987"/>
                              <a:gd name="T53" fmla="*/ 753 h 987"/>
                              <a:gd name="T54" fmla="*/ 948 w 987"/>
                              <a:gd name="T55" fmla="*/ 685 h 987"/>
                              <a:gd name="T56" fmla="*/ 972 w 987"/>
                              <a:gd name="T57" fmla="*/ 612 h 987"/>
                              <a:gd name="T58" fmla="*/ 985 w 987"/>
                              <a:gd name="T59" fmla="*/ 533 h 987"/>
                              <a:gd name="T60" fmla="*/ 985 w 987"/>
                              <a:gd name="T61" fmla="*/ 453 h 987"/>
                              <a:gd name="T62" fmla="*/ 972 w 987"/>
                              <a:gd name="T63" fmla="*/ 374 h 987"/>
                              <a:gd name="T64" fmla="*/ 948 w 987"/>
                              <a:gd name="T65" fmla="*/ 301 h 987"/>
                              <a:gd name="T66" fmla="*/ 913 w 987"/>
                              <a:gd name="T67" fmla="*/ 233 h 987"/>
                              <a:gd name="T68" fmla="*/ 868 w 987"/>
                              <a:gd name="T69" fmla="*/ 172 h 987"/>
                              <a:gd name="T70" fmla="*/ 814 w 987"/>
                              <a:gd name="T71" fmla="*/ 118 h 987"/>
                              <a:gd name="T72" fmla="*/ 753 w 987"/>
                              <a:gd name="T73" fmla="*/ 73 h 987"/>
                              <a:gd name="T74" fmla="*/ 685 w 987"/>
                              <a:gd name="T75" fmla="*/ 38 h 987"/>
                              <a:gd name="T76" fmla="*/ 612 w 987"/>
                              <a:gd name="T77" fmla="*/ 14 h 987"/>
                              <a:gd name="T78" fmla="*/ 534 w 987"/>
                              <a:gd name="T79" fmla="*/ 1 h 9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87" h="987">
                                <a:moveTo>
                                  <a:pt x="493" y="0"/>
                                </a:moveTo>
                                <a:lnTo>
                                  <a:pt x="453" y="1"/>
                                </a:lnTo>
                                <a:lnTo>
                                  <a:pt x="413" y="6"/>
                                </a:lnTo>
                                <a:lnTo>
                                  <a:pt x="374" y="14"/>
                                </a:lnTo>
                                <a:lnTo>
                                  <a:pt x="337" y="25"/>
                                </a:lnTo>
                                <a:lnTo>
                                  <a:pt x="301" y="38"/>
                                </a:lnTo>
                                <a:lnTo>
                                  <a:pt x="266" y="55"/>
                                </a:lnTo>
                                <a:lnTo>
                                  <a:pt x="233" y="73"/>
                                </a:lnTo>
                                <a:lnTo>
                                  <a:pt x="202" y="95"/>
                                </a:lnTo>
                                <a:lnTo>
                                  <a:pt x="172" y="118"/>
                                </a:lnTo>
                                <a:lnTo>
                                  <a:pt x="144" y="144"/>
                                </a:lnTo>
                                <a:lnTo>
                                  <a:pt x="118" y="172"/>
                                </a:lnTo>
                                <a:lnTo>
                                  <a:pt x="95" y="202"/>
                                </a:lnTo>
                                <a:lnTo>
                                  <a:pt x="73" y="233"/>
                                </a:lnTo>
                                <a:lnTo>
                                  <a:pt x="55" y="266"/>
                                </a:lnTo>
                                <a:lnTo>
                                  <a:pt x="38" y="301"/>
                                </a:lnTo>
                                <a:lnTo>
                                  <a:pt x="25" y="337"/>
                                </a:lnTo>
                                <a:lnTo>
                                  <a:pt x="14" y="374"/>
                                </a:lnTo>
                                <a:lnTo>
                                  <a:pt x="6" y="413"/>
                                </a:lnTo>
                                <a:lnTo>
                                  <a:pt x="1" y="453"/>
                                </a:lnTo>
                                <a:lnTo>
                                  <a:pt x="0" y="493"/>
                                </a:lnTo>
                                <a:lnTo>
                                  <a:pt x="1" y="533"/>
                                </a:lnTo>
                                <a:lnTo>
                                  <a:pt x="6" y="573"/>
                                </a:lnTo>
                                <a:lnTo>
                                  <a:pt x="14" y="612"/>
                                </a:lnTo>
                                <a:lnTo>
                                  <a:pt x="25" y="649"/>
                                </a:lnTo>
                                <a:lnTo>
                                  <a:pt x="38" y="685"/>
                                </a:lnTo>
                                <a:lnTo>
                                  <a:pt x="55" y="720"/>
                                </a:lnTo>
                                <a:lnTo>
                                  <a:pt x="73" y="753"/>
                                </a:lnTo>
                                <a:lnTo>
                                  <a:pt x="95" y="784"/>
                                </a:lnTo>
                                <a:lnTo>
                                  <a:pt x="118" y="814"/>
                                </a:lnTo>
                                <a:lnTo>
                                  <a:pt x="144" y="842"/>
                                </a:lnTo>
                                <a:lnTo>
                                  <a:pt x="172" y="868"/>
                                </a:lnTo>
                                <a:lnTo>
                                  <a:pt x="202" y="891"/>
                                </a:lnTo>
                                <a:lnTo>
                                  <a:pt x="233" y="913"/>
                                </a:lnTo>
                                <a:lnTo>
                                  <a:pt x="266" y="931"/>
                                </a:lnTo>
                                <a:lnTo>
                                  <a:pt x="301" y="948"/>
                                </a:lnTo>
                                <a:lnTo>
                                  <a:pt x="337" y="961"/>
                                </a:lnTo>
                                <a:lnTo>
                                  <a:pt x="374" y="972"/>
                                </a:lnTo>
                                <a:lnTo>
                                  <a:pt x="413" y="980"/>
                                </a:lnTo>
                                <a:lnTo>
                                  <a:pt x="453" y="985"/>
                                </a:lnTo>
                                <a:lnTo>
                                  <a:pt x="493" y="986"/>
                                </a:lnTo>
                                <a:lnTo>
                                  <a:pt x="534" y="985"/>
                                </a:lnTo>
                                <a:lnTo>
                                  <a:pt x="573" y="980"/>
                                </a:lnTo>
                                <a:lnTo>
                                  <a:pt x="612" y="972"/>
                                </a:lnTo>
                                <a:lnTo>
                                  <a:pt x="649" y="961"/>
                                </a:lnTo>
                                <a:lnTo>
                                  <a:pt x="685" y="948"/>
                                </a:lnTo>
                                <a:lnTo>
                                  <a:pt x="720" y="931"/>
                                </a:lnTo>
                                <a:lnTo>
                                  <a:pt x="753" y="913"/>
                                </a:lnTo>
                                <a:lnTo>
                                  <a:pt x="785" y="891"/>
                                </a:lnTo>
                                <a:lnTo>
                                  <a:pt x="814" y="868"/>
                                </a:lnTo>
                                <a:lnTo>
                                  <a:pt x="842" y="842"/>
                                </a:lnTo>
                                <a:lnTo>
                                  <a:pt x="868" y="814"/>
                                </a:lnTo>
                                <a:lnTo>
                                  <a:pt x="891" y="784"/>
                                </a:lnTo>
                                <a:lnTo>
                                  <a:pt x="913" y="753"/>
                                </a:lnTo>
                                <a:lnTo>
                                  <a:pt x="931" y="720"/>
                                </a:lnTo>
                                <a:lnTo>
                                  <a:pt x="948" y="685"/>
                                </a:lnTo>
                                <a:lnTo>
                                  <a:pt x="961" y="649"/>
                                </a:lnTo>
                                <a:lnTo>
                                  <a:pt x="972" y="612"/>
                                </a:lnTo>
                                <a:lnTo>
                                  <a:pt x="980" y="573"/>
                                </a:lnTo>
                                <a:lnTo>
                                  <a:pt x="985" y="533"/>
                                </a:lnTo>
                                <a:lnTo>
                                  <a:pt x="987" y="493"/>
                                </a:lnTo>
                                <a:lnTo>
                                  <a:pt x="985" y="453"/>
                                </a:lnTo>
                                <a:lnTo>
                                  <a:pt x="980" y="413"/>
                                </a:lnTo>
                                <a:lnTo>
                                  <a:pt x="972" y="374"/>
                                </a:lnTo>
                                <a:lnTo>
                                  <a:pt x="961" y="337"/>
                                </a:lnTo>
                                <a:lnTo>
                                  <a:pt x="948" y="301"/>
                                </a:lnTo>
                                <a:lnTo>
                                  <a:pt x="931" y="266"/>
                                </a:lnTo>
                                <a:lnTo>
                                  <a:pt x="913" y="233"/>
                                </a:lnTo>
                                <a:lnTo>
                                  <a:pt x="891" y="202"/>
                                </a:lnTo>
                                <a:lnTo>
                                  <a:pt x="868" y="172"/>
                                </a:lnTo>
                                <a:lnTo>
                                  <a:pt x="842" y="144"/>
                                </a:lnTo>
                                <a:lnTo>
                                  <a:pt x="814" y="118"/>
                                </a:lnTo>
                                <a:lnTo>
                                  <a:pt x="785" y="95"/>
                                </a:lnTo>
                                <a:lnTo>
                                  <a:pt x="753" y="73"/>
                                </a:lnTo>
                                <a:lnTo>
                                  <a:pt x="720" y="55"/>
                                </a:lnTo>
                                <a:lnTo>
                                  <a:pt x="685" y="38"/>
                                </a:lnTo>
                                <a:lnTo>
                                  <a:pt x="649" y="25"/>
                                </a:lnTo>
                                <a:lnTo>
                                  <a:pt x="612" y="14"/>
                                </a:lnTo>
                                <a:lnTo>
                                  <a:pt x="573" y="6"/>
                                </a:lnTo>
                                <a:lnTo>
                                  <a:pt x="534" y="1"/>
                                </a:lnTo>
                                <a:lnTo>
                                  <a:pt x="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83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87" cy="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321" w:rsidRDefault="00EC4321" w:rsidP="00EC4321">
                              <w:pPr>
                                <w:pStyle w:val="a3"/>
                                <w:kinsoku w:val="0"/>
                                <w:overflowPunct w:val="0"/>
                                <w:spacing w:before="6"/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9"/>
                                  <w:szCs w:val="29"/>
                                </w:rPr>
                              </w:pPr>
                            </w:p>
                            <w:p w:rsidR="00EC4321" w:rsidRDefault="00EC4321" w:rsidP="00EC4321">
                              <w:pPr>
                                <w:pStyle w:val="a3"/>
                                <w:kinsoku w:val="0"/>
                                <w:overflowPunct w:val="0"/>
                                <w:ind w:left="3"/>
                                <w:jc w:val="center"/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i/>
                                  <w:iCs/>
                                  <w:color w:val="FFFFFF"/>
                                  <w:sz w:val="24"/>
                                  <w:szCs w:val="24"/>
                                </w:rPr>
                                <w:t>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0" o:spid="_x0000_s1026" style="width:49.35pt;height:49.35pt;mso-position-horizontal-relative:char;mso-position-vertical-relative:line" coordsize="987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">
                <v:shape id="Freeform 9" o:spid="_x0000_s1027" style="position:absolute;width:987;height:987;visibility:visible;mso-wrap-style:square;v-text-anchor:top" coordsize="987,9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IqsIA&#10;AADbAAAADwAAAGRycy9kb3ducmV2LnhtbERPTWvCQBC9F/wPywheSrNRaK2pq0iL4EFSGuN9mh2T&#10;YHY2ZNck/fduodDbPN7nrLejaURPnastK5hHMQjiwuqaSwX5af/0CsJ5ZI2NZVLwQw62m8nDGhNt&#10;B/6iPvOlCCHsElRQed8mUrqiIoMusi1x4C62M+gD7EqpOxxCuGnkIo5fpMGaQ0OFLb1XVFyzm1Gw&#10;SL9X8RkfL3mePn80n6Mb7PKo1Gw67t5AeBr9v/jPfdBh/hx+fwkH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4MiqwgAAANsAAAAPAAAAAAAAAAAAAAAAAJgCAABkcnMvZG93&#10;bnJldi54bWxQSwUGAAAAAAQABAD1AAAAhwMAAAAA&#10;" path="m493,l453,1,413,6r-39,8l337,25,301,38,266,55,233,73,202,95r-30,23l144,144r-26,28l95,202,73,233,55,266,38,301,25,337,14,374,6,413,1,453,,493r1,40l6,573r8,39l25,649r13,36l55,720r18,33l95,784r23,30l144,842r28,26l202,891r31,22l266,931r35,17l337,961r37,11l413,980r40,5l493,986r41,-1l573,980r39,-8l649,961r36,-13l720,931r33,-18l785,891r29,-23l842,842r26,-28l891,784r22,-31l931,720r17,-35l961,649r11,-37l980,573r5,-40l987,493r-2,-40l980,413r-8,-39l961,337,948,301,931,266,913,233,891,202,868,172,842,144,814,118,785,95,753,73,720,55,685,38,649,25,612,14,573,6,534,1,493,xe" fillcolor="#2583c5" stroked="f">
                  <v:path arrowok="t" o:connecttype="custom" o:connectlocs="453,1;374,14;301,38;233,73;172,118;118,172;73,233;38,301;14,374;1,453;1,533;14,612;38,685;73,753;118,814;172,868;233,913;301,948;374,972;453,985;534,985;612,972;685,948;753,913;814,868;868,814;913,753;948,685;972,612;985,533;985,453;972,374;948,301;913,233;868,172;814,118;753,73;685,38;612,14;534,1" o:connectangles="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width:987;height: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  <v:textbox inset="0,0,0,0">
                    <w:txbxContent>
                      <w:p w:rsidR="00EC4321" w:rsidRDefault="00EC4321" w:rsidP="00EC4321">
                        <w:pPr>
                          <w:pStyle w:val="a3"/>
                          <w:kinsoku w:val="0"/>
                          <w:overflowPunct w:val="0"/>
                          <w:spacing w:before="6"/>
                          <w:rPr>
                            <w:rFonts w:ascii="Times New Roman" w:hAnsi="Times New Roman" w:cs="Times New Roman"/>
                            <w:i/>
                            <w:iCs/>
                            <w:sz w:val="29"/>
                            <w:szCs w:val="29"/>
                          </w:rPr>
                        </w:pPr>
                      </w:p>
                      <w:p w:rsidR="00EC4321" w:rsidRDefault="00EC4321" w:rsidP="00EC4321">
                        <w:pPr>
                          <w:pStyle w:val="a3"/>
                          <w:kinsoku w:val="0"/>
                          <w:overflowPunct w:val="0"/>
                          <w:ind w:left="3"/>
                          <w:jc w:val="center"/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color w:val="FFFFFF"/>
                            <w:sz w:val="24"/>
                            <w:szCs w:val="24"/>
                          </w:rPr>
                          <w:t>74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4421"/>
        <w:rPr>
          <w:rFonts w:ascii="Times New Roman" w:hAnsi="Times New Roman" w:cs="Times New Roman"/>
          <w:sz w:val="20"/>
          <w:szCs w:val="20"/>
          <w:lang w:val="ru-RU"/>
        </w:rPr>
        <w:sectPr w:rsidR="00EC4321" w:rsidRPr="00EC4321" w:rsidSect="00EC4321">
          <w:pgSz w:w="11910" w:h="16840"/>
          <w:pgMar w:top="0" w:right="740" w:bottom="0" w:left="1320" w:header="720" w:footer="720" w:gutter="0"/>
          <w:cols w:space="720"/>
          <w:noEndnote/>
        </w:sectPr>
      </w:pP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6"/>
          <w:szCs w:val="6"/>
          <w:lang w:val="ru-RU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8"/>
        <w:gridCol w:w="3039"/>
        <w:gridCol w:w="5699"/>
      </w:tblGrid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4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2" w:lineRule="auto"/>
              <w:ind w:left="104" w:right="1082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no</w:t>
            </w:r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3,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pp.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799-809,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Mar.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2012.</w:t>
            </w:r>
            <w:r w:rsidRPr="00EC4321">
              <w:rPr>
                <w:rFonts w:ascii="Cambria" w:hAnsi="Cambria" w:cs="Cambria"/>
                <w:spacing w:val="2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doi:10.1109/TCOMM.2012.020612.090300.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206"/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Леховицький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Оцінка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енергетичних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спектрів</w:t>
            </w:r>
            <w:proofErr w:type="spellEnd"/>
            <w:r w:rsidRPr="00EC4321">
              <w:rPr>
                <w:rFonts w:ascii="Cambria" w:hAnsi="Cambria" w:cs="Cambria"/>
                <w:spacing w:val="5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</w:t>
            </w:r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ідображення</w:t>
            </w:r>
            <w:proofErr w:type="spellEnd"/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в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імпульсних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доплерівських</w:t>
            </w:r>
            <w:proofErr w:type="spellEnd"/>
            <w:r w:rsidRPr="00EC4321">
              <w:rPr>
                <w:rFonts w:ascii="Cambria" w:hAnsi="Cambria" w:cs="Cambria"/>
                <w:spacing w:val="6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метеорадіолокаторах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Известия</w:t>
            </w:r>
            <w:r w:rsidRPr="00EC4321">
              <w:rPr>
                <w:rFonts w:ascii="Cambria" w:hAnsi="Cambria" w:cs="Cambria"/>
                <w:i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высших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учебных</w:t>
            </w:r>
            <w:r w:rsidRPr="00EC4321">
              <w:rPr>
                <w:rFonts w:ascii="Cambria" w:hAnsi="Cambria" w:cs="Cambria"/>
                <w:i/>
                <w:iCs/>
                <w:spacing w:val="55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заведений.</w:t>
            </w:r>
            <w:r w:rsidRPr="00EC4321">
              <w:rPr>
                <w:rFonts w:ascii="Cambria" w:hAnsi="Cambria" w:cs="Cambria"/>
                <w:i/>
                <w:iCs/>
                <w:spacing w:val="-4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Радиоэлектроника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>т.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12,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№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58,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с.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3-30,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79" w:lineRule="exact"/>
              <w:ind w:lef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2015.</w:t>
            </w:r>
          </w:p>
        </w:tc>
      </w:tr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9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70" w:lineRule="auto"/>
              <w:ind w:left="1081" w:right="737" w:hanging="3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Автореферат </w:t>
            </w:r>
            <w:proofErr w:type="spellStart"/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або</w:t>
            </w:r>
            <w:proofErr w:type="spellEnd"/>
            <w:r w:rsidRPr="00EC4321">
              <w:rPr>
                <w:rFonts w:ascii="Cambria" w:hAnsi="Cambria" w:cs="Cambria"/>
                <w:b/>
                <w:bCs/>
                <w:spacing w:val="2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дисертація</w:t>
            </w:r>
            <w:proofErr w:type="spellEnd"/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269"/>
              <w:rPr>
                <w:rFonts w:ascii="Cambria" w:hAnsi="Cambria" w:cs="Cambria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Пр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ізвище</w:t>
            </w:r>
            <w:proofErr w:type="spellEnd"/>
            <w:r w:rsidRPr="00EC4321">
              <w:rPr>
                <w:rFonts w:ascii="Cambria" w:hAnsi="Cambria" w:cs="Cambria"/>
                <w:spacing w:val="2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винахідника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роботи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 тип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роботи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з</w:t>
            </w:r>
            <w:r w:rsidRPr="00EC4321">
              <w:rPr>
                <w:rFonts w:ascii="Cambria" w:hAnsi="Cambria" w:cs="Cambria"/>
                <w:spacing w:val="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вказівкою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наукового</w:t>
            </w:r>
            <w:proofErr w:type="spellEnd"/>
            <w:r w:rsidRPr="00EC4321">
              <w:rPr>
                <w:rFonts w:ascii="Cambria" w:hAnsi="Cambria" w:cs="Cambria"/>
                <w:spacing w:val="3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ступеня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автора</w:t>
            </w:r>
            <w:r w:rsidRPr="00EC4321">
              <w:rPr>
                <w:rFonts w:ascii="Cambria" w:hAnsi="Cambria" w:cs="Cambria"/>
                <w:spacing w:val="-15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position w:val="6"/>
                <w:sz w:val="16"/>
                <w:szCs w:val="16"/>
                <w:lang w:val="ru-RU"/>
              </w:rPr>
              <w:t>*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2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підрозділ</w:t>
            </w:r>
            <w:proofErr w:type="spellEnd"/>
            <w:r w:rsidRPr="00EC4321">
              <w:rPr>
                <w:rFonts w:ascii="Cambria" w:hAnsi="Cambria" w:cs="Cambria"/>
                <w:spacing w:val="-1"/>
                <w:position w:val="6"/>
                <w:sz w:val="16"/>
                <w:szCs w:val="16"/>
                <w:lang w:val="ru-RU"/>
              </w:rPr>
              <w:t>*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наукова</w:t>
            </w:r>
            <w:proofErr w:type="spellEnd"/>
            <w:r w:rsidRPr="00EC4321">
              <w:rPr>
                <w:rFonts w:ascii="Cambria" w:hAnsi="Cambria" w:cs="Cambria"/>
                <w:spacing w:val="2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установа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Місто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Країна</w:t>
            </w:r>
            <w:proofErr w:type="spellEnd"/>
            <w:r w:rsidRPr="00EC4321">
              <w:rPr>
                <w:rFonts w:ascii="Cambria" w:hAnsi="Cambria" w:cs="Cambria"/>
                <w:spacing w:val="-1"/>
                <w:position w:val="6"/>
                <w:sz w:val="16"/>
                <w:szCs w:val="16"/>
                <w:lang w:val="ru-RU"/>
              </w:rPr>
              <w:t>*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2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Рік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*не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обов’язково</w:t>
            </w:r>
            <w:proofErr w:type="spellEnd"/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74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N.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Kawasaki, "Parametric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study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of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thermal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and</w:t>
            </w:r>
            <w:r w:rsidRPr="00EC4321">
              <w:rPr>
                <w:rFonts w:ascii="Cambria" w:hAnsi="Cambria" w:cs="Cambria"/>
                <w:spacing w:val="3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chemical</w:t>
            </w:r>
            <w:r w:rsidRPr="00EC4321">
              <w:rPr>
                <w:rFonts w:ascii="Cambria" w:hAnsi="Cambria" w:cs="Cambria"/>
                <w:spacing w:val="-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nonequilibrium</w:t>
            </w:r>
            <w:proofErr w:type="spellEnd"/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>nozzle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flow",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M.S.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thesis,</w:t>
            </w:r>
            <w:r w:rsidRPr="00EC4321">
              <w:rPr>
                <w:rFonts w:ascii="Cambria" w:hAnsi="Cambria" w:cs="Cambria"/>
                <w:spacing w:val="45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Dept.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Electron.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Eng.,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Osaka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Univ.,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Osaka,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Japan,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1993.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7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М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. 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Швачка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Властивості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розв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'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язків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стохастичних</w:t>
            </w:r>
            <w:proofErr w:type="spellEnd"/>
            <w:r w:rsidRPr="00EC4321">
              <w:rPr>
                <w:rFonts w:ascii="Cambria" w:hAnsi="Cambria" w:cs="Cambria"/>
                <w:spacing w:val="5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диференціально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-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функціональних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івнянь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з</w:t>
            </w:r>
            <w:r w:rsidRPr="00EC4321">
              <w:rPr>
                <w:rFonts w:ascii="Cambria" w:hAnsi="Cambria" w:cs="Cambria"/>
                <w:spacing w:val="4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нескінченною</w:t>
            </w:r>
            <w:proofErr w:type="spellEnd"/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післядією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дис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канд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наук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фак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-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т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інформ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Чернів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нац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>ун</w:t>
            </w:r>
            <w:proofErr w:type="spellEnd"/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>-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ru-RU"/>
              </w:rPr>
              <w:t>т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Чернівці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 2014.</w:t>
            </w:r>
          </w:p>
        </w:tc>
      </w:tr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58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40" w:lineRule="auto"/>
              <w:ind w:lef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Матеріали</w:t>
            </w:r>
            <w:proofErr w:type="spellEnd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конференцій</w:t>
            </w:r>
            <w:proofErr w:type="spellEnd"/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03"/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Пр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ізвище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доповіді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на</w:t>
            </w:r>
            <w:r w:rsidRPr="00EC4321">
              <w:rPr>
                <w:rFonts w:ascii="Cambria" w:hAnsi="Cambria" w:cs="Cambria"/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конференції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,</w:t>
            </w:r>
            <w:r w:rsidRPr="00EC4321">
              <w:rPr>
                <w:rFonts w:ascii="Cambria" w:hAnsi="Cambria" w:cs="Cambria"/>
                <w:i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Місце</w:t>
            </w:r>
            <w:proofErr w:type="spellEnd"/>
            <w:r w:rsidRPr="00EC4321">
              <w:rPr>
                <w:rFonts w:ascii="Cambria" w:hAnsi="Cambria" w:cs="Cambria"/>
                <w:spacing w:val="2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проведення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конференції</w:t>
            </w:r>
            <w:proofErr w:type="spellEnd"/>
            <w:r w:rsidRPr="00EC4321">
              <w:rPr>
                <w:rFonts w:ascii="Cambria" w:hAnsi="Cambria" w:cs="Cambria"/>
                <w:spacing w:val="-1"/>
                <w:position w:val="6"/>
                <w:sz w:val="16"/>
                <w:szCs w:val="16"/>
                <w:lang w:val="ru-RU"/>
              </w:rPr>
              <w:t>*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4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Рік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сторінковий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інтервал</w:t>
            </w:r>
            <w:proofErr w:type="spellEnd"/>
            <w:r w:rsidRPr="00EC4321">
              <w:rPr>
                <w:rFonts w:ascii="Cambria" w:hAnsi="Cambria" w:cs="Cambria"/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доповіді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*не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обов’язково</w:t>
            </w:r>
            <w:proofErr w:type="spellEnd"/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104" w:right="346"/>
              <w:rPr>
                <w:rFonts w:ascii="Cambria" w:hAnsi="Cambria" w:cs="Cambria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S.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P.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Bingulac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 "On the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compatibility of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adaptive</w:t>
            </w:r>
            <w:r w:rsidRPr="00EC4321">
              <w:rPr>
                <w:rFonts w:ascii="Cambria" w:hAnsi="Cambria" w:cs="Cambria"/>
                <w:spacing w:val="41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controllers",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in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Proc.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4th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Annu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Allerton</w:t>
            </w:r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Conf.</w:t>
            </w:r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Circuit</w:t>
            </w:r>
            <w:r w:rsidRPr="00EC4321">
              <w:rPr>
                <w:rFonts w:ascii="Cambria" w:hAnsi="Cambria" w:cs="Cambria"/>
                <w:i/>
                <w:iCs/>
                <w:spacing w:val="4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and</w:t>
            </w:r>
            <w:r w:rsidRPr="00EC4321">
              <w:rPr>
                <w:rFonts w:ascii="Cambria" w:hAnsi="Cambria" w:cs="Cambria"/>
                <w:i/>
                <w:iCs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Systems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Theory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New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York,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1994,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pp.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8–16.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104" w:right="3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Абрамов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Фінансові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механізми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EC4321">
              <w:rPr>
                <w:rFonts w:ascii="Cambria" w:hAnsi="Cambria" w:cs="Cambria"/>
                <w:spacing w:val="6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реалізації</w:t>
            </w:r>
            <w:proofErr w:type="spellEnd"/>
            <w:r w:rsidRPr="00EC4321">
              <w:rPr>
                <w:rFonts w:ascii="Cambria" w:hAnsi="Cambria" w:cs="Cambria"/>
                <w:spacing w:val="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портфелю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інноваційних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проектів</w:t>
            </w:r>
            <w:proofErr w:type="spellEnd"/>
            <w:r w:rsidRPr="00EC4321">
              <w:rPr>
                <w:rFonts w:ascii="Cambria" w:hAnsi="Cambria" w:cs="Cambria"/>
                <w:spacing w:val="47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</w:t>
            </w:r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ідприємств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України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на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V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І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Всеукр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наук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.-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практ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i/>
                <w:iCs/>
                <w:spacing w:val="5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конф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Сучасні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п</w:t>
            </w:r>
            <w:proofErr w:type="gram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ідходи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управління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підприємством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Київ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2015,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с.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15-16.</w:t>
            </w:r>
          </w:p>
        </w:tc>
      </w:tr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97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40" w:lineRule="auto"/>
              <w:ind w:right="1"/>
              <w:jc w:val="center"/>
              <w:rPr>
                <w:rFonts w:ascii="Cambria" w:hAnsi="Cambria" w:cs="Cambria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Офіційний</w:t>
            </w:r>
            <w:proofErr w:type="spellEnd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документ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55"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(онлайн)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77"/>
              <w:jc w:val="both"/>
              <w:rPr>
                <w:rFonts w:ascii="Cambria" w:hAnsi="Cambria" w:cs="Cambria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офіційного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органу</w:t>
            </w:r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  <w:proofErr w:type="gramEnd"/>
            <w:r w:rsidRPr="00EC4321">
              <w:rPr>
                <w:rFonts w:ascii="Cambria" w:hAnsi="Cambria" w:cs="Cambria"/>
                <w:spacing w:val="3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</w:t>
            </w:r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омер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з’їзду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номер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сесії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pacing w:val="2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(Дата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затвердження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).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223"/>
              <w:jc w:val="both"/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Номер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постанови,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[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ресурс].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Доступно:</w:t>
            </w:r>
            <w:r w:rsidRPr="00EC4321">
              <w:rPr>
                <w:rFonts w:ascii="Cambria" w:hAnsi="Cambria" w:cs="Cambria"/>
                <w:spacing w:val="-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site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/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path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/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file</w:t>
            </w:r>
            <w:proofErr w:type="spellEnd"/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104" w:right="251"/>
              <w:jc w:val="both"/>
              <w:rPr>
                <w:rFonts w:ascii="Cambria" w:hAnsi="Cambria" w:cs="Cambria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U.S.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House.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102nd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Congress,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1st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Session.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(1991, Jan.</w:t>
            </w:r>
            <w:r w:rsidRPr="00EC4321">
              <w:rPr>
                <w:rFonts w:ascii="Cambria" w:hAnsi="Cambria" w:cs="Cambria"/>
                <w:spacing w:val="5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11).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H.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Con.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Res.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1, Sense</w:t>
            </w:r>
            <w:r w:rsidRPr="00EC4321">
              <w:rPr>
                <w:rFonts w:ascii="Cambria" w:hAnsi="Cambria" w:cs="Cambria"/>
                <w:i/>
                <w:iCs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of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the</w:t>
            </w:r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Congress</w:t>
            </w:r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on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 xml:space="preserve"> Approval</w:t>
            </w:r>
            <w:r w:rsidRPr="00EC4321">
              <w:rPr>
                <w:rFonts w:ascii="Cambria" w:hAnsi="Cambria" w:cs="Cambria"/>
                <w:i/>
                <w:iCs/>
                <w:spacing w:val="37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of</w:t>
            </w:r>
            <w:r w:rsidRPr="00EC4321">
              <w:rPr>
                <w:rFonts w:ascii="Cambria" w:hAnsi="Cambria" w:cs="Cambria"/>
                <w:i/>
                <w:iCs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en-US"/>
              </w:rPr>
              <w:t>Military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Action.</w:t>
            </w:r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[Online].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Available: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LEXIS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>Library:</w:t>
            </w:r>
            <w:r w:rsidRPr="00EC4321">
              <w:rPr>
                <w:rFonts w:ascii="Cambria" w:hAnsi="Cambria" w:cs="Cambria"/>
                <w:spacing w:val="33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GENFED</w:t>
            </w:r>
            <w:r w:rsidRPr="00EC4321">
              <w:rPr>
                <w:rFonts w:ascii="Cambria" w:hAnsi="Cambria" w:cs="Cambria"/>
                <w:spacing w:val="-7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File: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BILLS.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4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Верховна</w:t>
            </w:r>
            <w:proofErr w:type="spellEnd"/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Рада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України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2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сесія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(2015,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Груд.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23).</w:t>
            </w:r>
            <w:r w:rsidRPr="00EC4321">
              <w:rPr>
                <w:rFonts w:ascii="Cambria" w:hAnsi="Cambria" w:cs="Cambria"/>
                <w:spacing w:val="3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 xml:space="preserve">Закон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№ 901-VIII,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Про</w:t>
            </w:r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внесення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змін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деяких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3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законодавчих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актів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зв’язку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з</w:t>
            </w:r>
            <w:r w:rsidRPr="00EC4321">
              <w:rPr>
                <w:rFonts w:ascii="Cambria" w:hAnsi="Cambria" w:cs="Cambria"/>
                <w:i/>
                <w:iCs/>
                <w:spacing w:val="3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прийняттям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Закону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України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"Про</w:t>
            </w:r>
            <w:r w:rsidRPr="00EC4321">
              <w:rPr>
                <w:rFonts w:ascii="Cambria" w:hAnsi="Cambria" w:cs="Cambria"/>
                <w:i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Національну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3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поліцію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"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[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ресурс].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Доступно:</w:t>
            </w:r>
            <w:r w:rsidRPr="00EC4321">
              <w:rPr>
                <w:rFonts w:ascii="Cambria" w:hAnsi="Cambria" w:cs="Cambria"/>
                <w:spacing w:val="55"/>
                <w:sz w:val="24"/>
                <w:szCs w:val="24"/>
                <w:lang w:val="ru-RU"/>
              </w:rPr>
              <w:t xml:space="preserve"> </w:t>
            </w:r>
            <w:hyperlink r:id="rId5" w:history="1">
              <w:r w:rsidRPr="00EC4321">
                <w:rPr>
                  <w:rFonts w:ascii="Cambria" w:hAnsi="Cambria" w:cs="Cambria"/>
                  <w:spacing w:val="-1"/>
                  <w:sz w:val="24"/>
                  <w:szCs w:val="24"/>
                  <w:lang w:val="ru-RU"/>
                </w:rPr>
                <w:t>http://zakon0.rada.gov.ua/laws/show/901-</w:t>
              </w:r>
            </w:hyperlink>
            <w:r w:rsidRPr="00EC4321">
              <w:rPr>
                <w:rFonts w:ascii="Cambria" w:hAnsi="Cambria" w:cs="Cambria"/>
                <w:spacing w:val="4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19/paran38#n38.</w:t>
            </w:r>
          </w:p>
        </w:tc>
      </w:tr>
    </w:tbl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4421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g">
            <w:drawing>
              <wp:inline distT="0" distB="0" distL="0" distR="0">
                <wp:extent cx="626745" cy="626745"/>
                <wp:effectExtent l="0" t="0" r="1905" b="1905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745" cy="626745"/>
                          <a:chOff x="0" y="0"/>
                          <a:chExt cx="987" cy="987"/>
                        </a:xfrm>
                      </wpg:grpSpPr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7" cy="987"/>
                          </a:xfrm>
                          <a:custGeom>
                            <a:avLst/>
                            <a:gdLst>
                              <a:gd name="T0" fmla="*/ 453 w 987"/>
                              <a:gd name="T1" fmla="*/ 1 h 987"/>
                              <a:gd name="T2" fmla="*/ 374 w 987"/>
                              <a:gd name="T3" fmla="*/ 14 h 987"/>
                              <a:gd name="T4" fmla="*/ 301 w 987"/>
                              <a:gd name="T5" fmla="*/ 38 h 987"/>
                              <a:gd name="T6" fmla="*/ 233 w 987"/>
                              <a:gd name="T7" fmla="*/ 73 h 987"/>
                              <a:gd name="T8" fmla="*/ 172 w 987"/>
                              <a:gd name="T9" fmla="*/ 118 h 987"/>
                              <a:gd name="T10" fmla="*/ 118 w 987"/>
                              <a:gd name="T11" fmla="*/ 172 h 987"/>
                              <a:gd name="T12" fmla="*/ 73 w 987"/>
                              <a:gd name="T13" fmla="*/ 233 h 987"/>
                              <a:gd name="T14" fmla="*/ 38 w 987"/>
                              <a:gd name="T15" fmla="*/ 301 h 987"/>
                              <a:gd name="T16" fmla="*/ 14 w 987"/>
                              <a:gd name="T17" fmla="*/ 374 h 987"/>
                              <a:gd name="T18" fmla="*/ 1 w 987"/>
                              <a:gd name="T19" fmla="*/ 453 h 987"/>
                              <a:gd name="T20" fmla="*/ 1 w 987"/>
                              <a:gd name="T21" fmla="*/ 533 h 987"/>
                              <a:gd name="T22" fmla="*/ 14 w 987"/>
                              <a:gd name="T23" fmla="*/ 612 h 987"/>
                              <a:gd name="T24" fmla="*/ 38 w 987"/>
                              <a:gd name="T25" fmla="*/ 685 h 987"/>
                              <a:gd name="T26" fmla="*/ 73 w 987"/>
                              <a:gd name="T27" fmla="*/ 753 h 987"/>
                              <a:gd name="T28" fmla="*/ 118 w 987"/>
                              <a:gd name="T29" fmla="*/ 814 h 987"/>
                              <a:gd name="T30" fmla="*/ 172 w 987"/>
                              <a:gd name="T31" fmla="*/ 868 h 987"/>
                              <a:gd name="T32" fmla="*/ 233 w 987"/>
                              <a:gd name="T33" fmla="*/ 913 h 987"/>
                              <a:gd name="T34" fmla="*/ 301 w 987"/>
                              <a:gd name="T35" fmla="*/ 948 h 987"/>
                              <a:gd name="T36" fmla="*/ 374 w 987"/>
                              <a:gd name="T37" fmla="*/ 972 h 987"/>
                              <a:gd name="T38" fmla="*/ 453 w 987"/>
                              <a:gd name="T39" fmla="*/ 985 h 987"/>
                              <a:gd name="T40" fmla="*/ 534 w 987"/>
                              <a:gd name="T41" fmla="*/ 985 h 987"/>
                              <a:gd name="T42" fmla="*/ 612 w 987"/>
                              <a:gd name="T43" fmla="*/ 972 h 987"/>
                              <a:gd name="T44" fmla="*/ 685 w 987"/>
                              <a:gd name="T45" fmla="*/ 948 h 987"/>
                              <a:gd name="T46" fmla="*/ 753 w 987"/>
                              <a:gd name="T47" fmla="*/ 913 h 987"/>
                              <a:gd name="T48" fmla="*/ 814 w 987"/>
                              <a:gd name="T49" fmla="*/ 868 h 987"/>
                              <a:gd name="T50" fmla="*/ 868 w 987"/>
                              <a:gd name="T51" fmla="*/ 814 h 987"/>
                              <a:gd name="T52" fmla="*/ 913 w 987"/>
                              <a:gd name="T53" fmla="*/ 753 h 987"/>
                              <a:gd name="T54" fmla="*/ 948 w 987"/>
                              <a:gd name="T55" fmla="*/ 685 h 987"/>
                              <a:gd name="T56" fmla="*/ 972 w 987"/>
                              <a:gd name="T57" fmla="*/ 612 h 987"/>
                              <a:gd name="T58" fmla="*/ 985 w 987"/>
                              <a:gd name="T59" fmla="*/ 533 h 987"/>
                              <a:gd name="T60" fmla="*/ 985 w 987"/>
                              <a:gd name="T61" fmla="*/ 453 h 987"/>
                              <a:gd name="T62" fmla="*/ 972 w 987"/>
                              <a:gd name="T63" fmla="*/ 374 h 987"/>
                              <a:gd name="T64" fmla="*/ 948 w 987"/>
                              <a:gd name="T65" fmla="*/ 301 h 987"/>
                              <a:gd name="T66" fmla="*/ 913 w 987"/>
                              <a:gd name="T67" fmla="*/ 233 h 987"/>
                              <a:gd name="T68" fmla="*/ 868 w 987"/>
                              <a:gd name="T69" fmla="*/ 172 h 987"/>
                              <a:gd name="T70" fmla="*/ 814 w 987"/>
                              <a:gd name="T71" fmla="*/ 118 h 987"/>
                              <a:gd name="T72" fmla="*/ 753 w 987"/>
                              <a:gd name="T73" fmla="*/ 73 h 987"/>
                              <a:gd name="T74" fmla="*/ 685 w 987"/>
                              <a:gd name="T75" fmla="*/ 38 h 987"/>
                              <a:gd name="T76" fmla="*/ 612 w 987"/>
                              <a:gd name="T77" fmla="*/ 14 h 987"/>
                              <a:gd name="T78" fmla="*/ 534 w 987"/>
                              <a:gd name="T79" fmla="*/ 1 h 9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987" h="987">
                                <a:moveTo>
                                  <a:pt x="493" y="0"/>
                                </a:moveTo>
                                <a:lnTo>
                                  <a:pt x="453" y="1"/>
                                </a:lnTo>
                                <a:lnTo>
                                  <a:pt x="413" y="6"/>
                                </a:lnTo>
                                <a:lnTo>
                                  <a:pt x="374" y="14"/>
                                </a:lnTo>
                                <a:lnTo>
                                  <a:pt x="337" y="25"/>
                                </a:lnTo>
                                <a:lnTo>
                                  <a:pt x="301" y="38"/>
                                </a:lnTo>
                                <a:lnTo>
                                  <a:pt x="266" y="55"/>
                                </a:lnTo>
                                <a:lnTo>
                                  <a:pt x="233" y="73"/>
                                </a:lnTo>
                                <a:lnTo>
                                  <a:pt x="202" y="95"/>
                                </a:lnTo>
                                <a:lnTo>
                                  <a:pt x="172" y="118"/>
                                </a:lnTo>
                                <a:lnTo>
                                  <a:pt x="144" y="144"/>
                                </a:lnTo>
                                <a:lnTo>
                                  <a:pt x="118" y="172"/>
                                </a:lnTo>
                                <a:lnTo>
                                  <a:pt x="95" y="202"/>
                                </a:lnTo>
                                <a:lnTo>
                                  <a:pt x="73" y="233"/>
                                </a:lnTo>
                                <a:lnTo>
                                  <a:pt x="55" y="266"/>
                                </a:lnTo>
                                <a:lnTo>
                                  <a:pt x="38" y="301"/>
                                </a:lnTo>
                                <a:lnTo>
                                  <a:pt x="25" y="337"/>
                                </a:lnTo>
                                <a:lnTo>
                                  <a:pt x="14" y="374"/>
                                </a:lnTo>
                                <a:lnTo>
                                  <a:pt x="6" y="413"/>
                                </a:lnTo>
                                <a:lnTo>
                                  <a:pt x="1" y="453"/>
                                </a:lnTo>
                                <a:lnTo>
                                  <a:pt x="0" y="493"/>
                                </a:lnTo>
                                <a:lnTo>
                                  <a:pt x="1" y="533"/>
                                </a:lnTo>
                                <a:lnTo>
                                  <a:pt x="6" y="573"/>
                                </a:lnTo>
                                <a:lnTo>
                                  <a:pt x="14" y="612"/>
                                </a:lnTo>
                                <a:lnTo>
                                  <a:pt x="25" y="649"/>
                                </a:lnTo>
                                <a:lnTo>
                                  <a:pt x="38" y="685"/>
                                </a:lnTo>
                                <a:lnTo>
                                  <a:pt x="55" y="720"/>
                                </a:lnTo>
                                <a:lnTo>
                                  <a:pt x="73" y="753"/>
                                </a:lnTo>
                                <a:lnTo>
                                  <a:pt x="95" y="784"/>
                                </a:lnTo>
                                <a:lnTo>
                                  <a:pt x="118" y="814"/>
                                </a:lnTo>
                                <a:lnTo>
                                  <a:pt x="144" y="842"/>
                                </a:lnTo>
                                <a:lnTo>
                                  <a:pt x="172" y="868"/>
                                </a:lnTo>
                                <a:lnTo>
                                  <a:pt x="202" y="891"/>
                                </a:lnTo>
                                <a:lnTo>
                                  <a:pt x="233" y="913"/>
                                </a:lnTo>
                                <a:lnTo>
                                  <a:pt x="266" y="931"/>
                                </a:lnTo>
                                <a:lnTo>
                                  <a:pt x="301" y="948"/>
                                </a:lnTo>
                                <a:lnTo>
                                  <a:pt x="337" y="961"/>
                                </a:lnTo>
                                <a:lnTo>
                                  <a:pt x="374" y="972"/>
                                </a:lnTo>
                                <a:lnTo>
                                  <a:pt x="413" y="980"/>
                                </a:lnTo>
                                <a:lnTo>
                                  <a:pt x="453" y="985"/>
                                </a:lnTo>
                                <a:lnTo>
                                  <a:pt x="493" y="986"/>
                                </a:lnTo>
                                <a:lnTo>
                                  <a:pt x="534" y="985"/>
                                </a:lnTo>
                                <a:lnTo>
                                  <a:pt x="573" y="980"/>
                                </a:lnTo>
                                <a:lnTo>
                                  <a:pt x="612" y="972"/>
                                </a:lnTo>
                                <a:lnTo>
                                  <a:pt x="649" y="961"/>
                                </a:lnTo>
                                <a:lnTo>
                                  <a:pt x="685" y="948"/>
                                </a:lnTo>
                                <a:lnTo>
                                  <a:pt x="720" y="931"/>
                                </a:lnTo>
                                <a:lnTo>
                                  <a:pt x="753" y="913"/>
                                </a:lnTo>
                                <a:lnTo>
                                  <a:pt x="785" y="891"/>
                                </a:lnTo>
                                <a:lnTo>
                                  <a:pt x="814" y="868"/>
                                </a:lnTo>
                                <a:lnTo>
                                  <a:pt x="842" y="842"/>
                                </a:lnTo>
                                <a:lnTo>
                                  <a:pt x="868" y="814"/>
                                </a:lnTo>
                                <a:lnTo>
                                  <a:pt x="891" y="784"/>
                                </a:lnTo>
                                <a:lnTo>
                                  <a:pt x="913" y="753"/>
                                </a:lnTo>
                                <a:lnTo>
                                  <a:pt x="931" y="720"/>
                                </a:lnTo>
                                <a:lnTo>
                                  <a:pt x="948" y="685"/>
                                </a:lnTo>
                                <a:lnTo>
                                  <a:pt x="961" y="649"/>
                                </a:lnTo>
                                <a:lnTo>
                                  <a:pt x="972" y="612"/>
                                </a:lnTo>
                                <a:lnTo>
                                  <a:pt x="980" y="573"/>
                                </a:lnTo>
                                <a:lnTo>
                                  <a:pt x="985" y="533"/>
                                </a:lnTo>
                                <a:lnTo>
                                  <a:pt x="987" y="493"/>
                                </a:lnTo>
                                <a:lnTo>
                                  <a:pt x="985" y="453"/>
                                </a:lnTo>
                                <a:lnTo>
                                  <a:pt x="980" y="413"/>
                                </a:lnTo>
                                <a:lnTo>
                                  <a:pt x="972" y="374"/>
                                </a:lnTo>
                                <a:lnTo>
                                  <a:pt x="961" y="337"/>
                                </a:lnTo>
                                <a:lnTo>
                                  <a:pt x="948" y="301"/>
                                </a:lnTo>
                                <a:lnTo>
                                  <a:pt x="931" y="266"/>
                                </a:lnTo>
                                <a:lnTo>
                                  <a:pt x="913" y="233"/>
                                </a:lnTo>
                                <a:lnTo>
                                  <a:pt x="891" y="202"/>
                                </a:lnTo>
                                <a:lnTo>
                                  <a:pt x="868" y="172"/>
                                </a:lnTo>
                                <a:lnTo>
                                  <a:pt x="842" y="144"/>
                                </a:lnTo>
                                <a:lnTo>
                                  <a:pt x="814" y="118"/>
                                </a:lnTo>
                                <a:lnTo>
                                  <a:pt x="785" y="95"/>
                                </a:lnTo>
                                <a:lnTo>
                                  <a:pt x="753" y="73"/>
                                </a:lnTo>
                                <a:lnTo>
                                  <a:pt x="720" y="55"/>
                                </a:lnTo>
                                <a:lnTo>
                                  <a:pt x="685" y="38"/>
                                </a:lnTo>
                                <a:lnTo>
                                  <a:pt x="649" y="25"/>
                                </a:lnTo>
                                <a:lnTo>
                                  <a:pt x="612" y="14"/>
                                </a:lnTo>
                                <a:lnTo>
                                  <a:pt x="573" y="6"/>
                                </a:lnTo>
                                <a:lnTo>
                                  <a:pt x="534" y="1"/>
                                </a:lnTo>
                                <a:lnTo>
                                  <a:pt x="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83C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87" cy="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321" w:rsidRDefault="00EC4321" w:rsidP="00EC4321">
                              <w:pPr>
                                <w:pStyle w:val="a3"/>
                                <w:kinsoku w:val="0"/>
                                <w:overflowPunct w:val="0"/>
                                <w:spacing w:before="6"/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9"/>
                                  <w:szCs w:val="29"/>
                                </w:rPr>
                              </w:pPr>
                            </w:p>
                            <w:p w:rsidR="00EC4321" w:rsidRDefault="00EC4321" w:rsidP="00EC4321">
                              <w:pPr>
                                <w:pStyle w:val="a3"/>
                                <w:kinsoku w:val="0"/>
                                <w:overflowPunct w:val="0"/>
                                <w:ind w:left="3"/>
                                <w:jc w:val="center"/>
                                <w:rPr>
                                  <w:rFonts w:ascii="Calibri" w:hAnsi="Calibri" w:cs="Calibri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i/>
                                  <w:iCs/>
                                  <w:color w:val="FFFFFF"/>
                                  <w:sz w:val="24"/>
                                  <w:szCs w:val="24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7" o:spid="_x0000_s1029" style="width:49.35pt;height:49.35pt;mso-position-horizontal-relative:char;mso-position-vertical-relative:line" coordsize="987,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">
                <v:shape id="Freeform 12" o:spid="_x0000_s1030" style="position:absolute;width:987;height:987;visibility:visible;mso-wrap-style:square;v-text-anchor:top" coordsize="987,9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3nrcEA&#10;AADaAAAADwAAAGRycy9kb3ducmV2LnhtbERPTWvCQBC9C/6HZQQvpW4aaG2ja5CK0ENJqab3MTsm&#10;wexsyK5J/PfuoeDx8b7X6Wga0VPnassKXhYRCOLC6ppLBflx//wOwnlkjY1lUnAjB+lmOlljou3A&#10;v9QffClCCLsEFVTet4mUrqjIoFvYljhwZ9sZ9AF2pdQdDiHcNDKOojdpsObQUGFLnxUVl8PVKIiz&#10;00f0h0/nPM9ed83P6Aa7/FZqPhu3KxCeRv8Q/7u/tIKwNVwJN0B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N563BAAAA2gAAAA8AAAAAAAAAAAAAAAAAmAIAAGRycy9kb3du&#10;cmV2LnhtbFBLBQYAAAAABAAEAPUAAACGAwAAAAA=&#10;" path="m493,l453,1,413,6r-39,8l337,25,301,38,266,55,233,73,202,95r-30,23l144,144r-26,28l95,202,73,233,55,266,38,301,25,337,14,374,6,413,1,453,,493r1,40l6,573r8,39l25,649r13,36l55,720r18,33l95,784r23,30l144,842r28,26l202,891r31,22l266,931r35,17l337,961r37,11l413,980r40,5l493,986r41,-1l573,980r39,-8l649,961r36,-13l720,931r33,-18l785,891r29,-23l842,842r26,-28l891,784r22,-31l931,720r17,-35l961,649r11,-37l980,573r5,-40l987,493r-2,-40l980,413r-8,-39l961,337,948,301,931,266,913,233,891,202,868,172,842,144,814,118,785,95,753,73,720,55,685,38,649,25,612,14,573,6,534,1,493,xe" fillcolor="#2583c5" stroked="f">
                  <v:path arrowok="t" o:connecttype="custom" o:connectlocs="453,1;374,14;301,38;233,73;172,118;118,172;73,233;38,301;14,374;1,453;1,533;14,612;38,685;73,753;118,814;172,868;233,913;301,948;374,972;453,985;534,985;612,972;685,948;753,913;814,868;868,814;913,753;948,685;972,612;985,533;985,453;972,374;948,301;913,233;868,172;814,118;753,73;685,38;612,14;534,1" o:connectangles="0,0,0,0,0,0,0,0,0,0,0,0,0,0,0,0,0,0,0,0,0,0,0,0,0,0,0,0,0,0,0,0,0,0,0,0,0,0,0,0"/>
                </v:shape>
                <v:shape id="Text Box 13" o:spid="_x0000_s1031" type="#_x0000_t202" style="position:absolute;width:987;height: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EC4321" w:rsidRDefault="00EC4321" w:rsidP="00EC4321">
                        <w:pPr>
                          <w:pStyle w:val="a3"/>
                          <w:kinsoku w:val="0"/>
                          <w:overflowPunct w:val="0"/>
                          <w:spacing w:before="6"/>
                          <w:rPr>
                            <w:rFonts w:ascii="Times New Roman" w:hAnsi="Times New Roman" w:cs="Times New Roman"/>
                            <w:i/>
                            <w:iCs/>
                            <w:sz w:val="29"/>
                            <w:szCs w:val="29"/>
                          </w:rPr>
                        </w:pPr>
                      </w:p>
                      <w:p w:rsidR="00EC4321" w:rsidRDefault="00EC4321" w:rsidP="00EC4321">
                        <w:pPr>
                          <w:pStyle w:val="a3"/>
                          <w:kinsoku w:val="0"/>
                          <w:overflowPunct w:val="0"/>
                          <w:ind w:left="3"/>
                          <w:jc w:val="center"/>
                          <w:rPr>
                            <w:rFonts w:ascii="Calibri" w:hAnsi="Calibri" w:cs="Calibri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bCs/>
                            <w:i/>
                            <w:iCs/>
                            <w:color w:val="FFFFFF"/>
                            <w:sz w:val="24"/>
                            <w:szCs w:val="24"/>
                          </w:rPr>
                          <w:t>75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00" w:lineRule="atLeast"/>
        <w:ind w:left="4421"/>
        <w:rPr>
          <w:rFonts w:ascii="Times New Roman" w:hAnsi="Times New Roman" w:cs="Times New Roman"/>
          <w:sz w:val="20"/>
          <w:szCs w:val="20"/>
          <w:lang w:val="ru-RU"/>
        </w:rPr>
        <w:sectPr w:rsidR="00EC4321" w:rsidRPr="00EC4321">
          <w:type w:val="continuous"/>
          <w:pgSz w:w="11910" w:h="16840"/>
          <w:pgMar w:top="0" w:right="740" w:bottom="0" w:left="1320" w:header="720" w:footer="720" w:gutter="0"/>
          <w:cols w:space="720"/>
          <w:noEndnote/>
        </w:sectPr>
      </w:pP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sz w:val="14"/>
          <w:szCs w:val="14"/>
          <w:lang w:val="ru-RU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8"/>
        <w:gridCol w:w="3039"/>
        <w:gridCol w:w="5699"/>
      </w:tblGrid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0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Патент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07"/>
              <w:rPr>
                <w:rFonts w:ascii="Cambria" w:hAnsi="Cambria" w:cs="Cambria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Пр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ізвище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патенту",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Номер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патенту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Дата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випуску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98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S.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P.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Voinigescu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"Direct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m-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ary</w:t>
            </w:r>
            <w:proofErr w:type="spellEnd"/>
            <w:r w:rsidRPr="00EC4321">
              <w:rPr>
                <w:rFonts w:ascii="Cambria" w:hAnsi="Cambria" w:cs="Cambria"/>
                <w:spacing w:val="-7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quadrature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amplitude</w:t>
            </w:r>
            <w:r w:rsidRPr="00EC4321">
              <w:rPr>
                <w:rFonts w:ascii="Cambria" w:hAnsi="Cambria" w:cs="Cambria"/>
                <w:spacing w:val="55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modulation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(QAM)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operating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in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saturated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power</w:t>
            </w:r>
            <w:r w:rsidRPr="00EC4321">
              <w:rPr>
                <w:rFonts w:ascii="Cambria" w:hAnsi="Cambria" w:cs="Cambria"/>
                <w:spacing w:val="39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mode",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U.S.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Patent</w:t>
            </w:r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Appl.</w:t>
            </w:r>
            <w:r w:rsidRPr="00EC4321">
              <w:rPr>
                <w:rFonts w:ascii="Cambria" w:hAnsi="Cambria" w:cs="Cambria"/>
                <w:i/>
                <w:iCs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en-US"/>
              </w:rPr>
              <w:t>20110013726A1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Jan.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20,</w:t>
            </w:r>
            <w:r w:rsidRPr="00EC4321">
              <w:rPr>
                <w:rFonts w:ascii="Cambria" w:hAnsi="Cambria" w:cs="Cambria"/>
                <w:spacing w:val="4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2011.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Б.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Бабакин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Э.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И.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Каухчешвили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и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А.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И.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Ангелов,</w:t>
            </w:r>
            <w:r w:rsidRPr="00EC4321">
              <w:rPr>
                <w:rFonts w:ascii="Cambria" w:hAnsi="Cambria" w:cs="Cambria"/>
                <w:spacing w:val="3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"Устройство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для разделения</w:t>
            </w:r>
            <w:r w:rsidRPr="00EC4321">
              <w:rPr>
                <w:rFonts w:ascii="Cambria" w:hAnsi="Cambria" w:cs="Cambria"/>
                <w:spacing w:val="20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многокомпонентного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сырья",</w:t>
            </w:r>
            <w:r w:rsidRPr="00EC4321">
              <w:rPr>
                <w:rFonts w:ascii="Cambria" w:hAnsi="Cambria" w:cs="Cambria"/>
                <w:spacing w:val="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МКИ</w:t>
            </w:r>
            <w:proofErr w:type="gram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4</w:t>
            </w:r>
            <w:proofErr w:type="gram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В</w:t>
            </w:r>
            <w:r w:rsidRPr="00EC4321">
              <w:rPr>
                <w:rFonts w:ascii="Cambria" w:hAnsi="Cambria" w:cs="Cambria"/>
                <w:i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03 С</w:t>
            </w:r>
            <w:r w:rsidRPr="00EC4321">
              <w:rPr>
                <w:rFonts w:ascii="Cambria" w:hAnsi="Cambria" w:cs="Cambria"/>
                <w:i/>
                <w:iCs/>
                <w:spacing w:val="-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7/12,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А</w:t>
            </w:r>
            <w:r w:rsidRPr="00EC4321">
              <w:rPr>
                <w:rFonts w:ascii="Cambria" w:hAnsi="Cambria" w:cs="Cambria"/>
                <w:i/>
                <w:iCs/>
                <w:spacing w:val="4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22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С 17/04. №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3599260/28-13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Янв.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30,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1985.</w:t>
            </w:r>
          </w:p>
        </w:tc>
      </w:tr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4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70" w:lineRule="auto"/>
              <w:ind w:left="457" w:right="374" w:hanging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Звіт</w:t>
            </w:r>
            <w:proofErr w:type="spellEnd"/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науков</w:t>
            </w:r>
            <w:proofErr w:type="gramStart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о</w:t>
            </w:r>
            <w:proofErr w:type="spellEnd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-</w:t>
            </w:r>
            <w:proofErr w:type="gramEnd"/>
            <w:r w:rsidRPr="00EC4321">
              <w:rPr>
                <w:rFonts w:ascii="Cambria" w:hAnsi="Cambria" w:cs="Cambria"/>
                <w:b/>
                <w:bCs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дослідні</w:t>
            </w:r>
            <w:proofErr w:type="spellEnd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>роботи</w:t>
            </w:r>
            <w:proofErr w:type="spellEnd"/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107"/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Ініціали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Пр</w:t>
            </w:r>
            <w:proofErr w:type="gram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ізвище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звіту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Назва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організації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3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Місто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Країна</w:t>
            </w:r>
            <w:proofErr w:type="spellEnd"/>
            <w:r w:rsidRPr="00EC4321">
              <w:rPr>
                <w:rFonts w:ascii="Cambria" w:hAnsi="Cambria" w:cs="Cambria"/>
                <w:spacing w:val="-1"/>
                <w:position w:val="6"/>
                <w:sz w:val="16"/>
                <w:szCs w:val="16"/>
                <w:lang w:val="ru-RU"/>
              </w:rPr>
              <w:t>*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номер</w:t>
            </w:r>
            <w:r w:rsidRPr="00EC4321">
              <w:rPr>
                <w:rFonts w:ascii="Cambria" w:hAnsi="Cambria" w:cs="Cambria"/>
                <w:spacing w:val="2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реєстр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Рік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* не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обов’язково</w:t>
            </w:r>
            <w:proofErr w:type="spellEnd"/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104" w:right="521"/>
              <w:rPr>
                <w:rFonts w:ascii="Cambria" w:hAnsi="Cambria" w:cs="Cambria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E.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E.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Reber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R.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L.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Michell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, and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C.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J.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 xml:space="preserve"> Carter,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"Oxygen</w:t>
            </w:r>
            <w:r w:rsidRPr="00EC4321">
              <w:rPr>
                <w:rFonts w:ascii="Cambria" w:hAnsi="Cambria" w:cs="Cambria"/>
                <w:spacing w:val="25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absorption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in the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earth’s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atmosphere",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Aerospace</w:t>
            </w:r>
            <w:r w:rsidRPr="00EC4321">
              <w:rPr>
                <w:rFonts w:ascii="Cambria" w:hAnsi="Cambria" w:cs="Cambria"/>
                <w:spacing w:val="5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Corp.,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Los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Angeles,</w:t>
            </w:r>
            <w:r w:rsidRPr="00EC4321">
              <w:rPr>
                <w:rFonts w:ascii="Cambria" w:hAnsi="Cambria" w:cs="Cambria"/>
                <w:spacing w:val="-2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CA,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USA,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Tech.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Rep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TR-0200</w:t>
            </w:r>
            <w:r w:rsidRPr="00EC4321">
              <w:rPr>
                <w:rFonts w:ascii="Cambria" w:hAnsi="Cambria" w:cs="Cambria"/>
                <w:spacing w:val="27"/>
                <w:w w:val="9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(4230-46)-3,</w:t>
            </w:r>
            <w:r w:rsidRPr="00EC4321">
              <w:rPr>
                <w:rFonts w:ascii="Cambria" w:hAnsi="Cambria" w:cs="Cambria"/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Nov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pacing w:val="-10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1988.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3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В.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Пасічник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Автоматизована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система</w:t>
            </w:r>
            <w:r w:rsidRPr="00EC4321">
              <w:rPr>
                <w:rFonts w:ascii="Cambria" w:hAnsi="Cambria" w:cs="Cambria"/>
                <w:spacing w:val="5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проектування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спіральних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свердел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НТУУ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"КПІ"</w:t>
            </w:r>
            <w:proofErr w:type="gram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,</w:t>
            </w:r>
            <w:proofErr w:type="gramEnd"/>
            <w:r w:rsidRPr="00EC4321">
              <w:rPr>
                <w:rFonts w:ascii="Cambria" w:hAnsi="Cambria" w:cs="Cambria"/>
                <w:spacing w:val="5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Київ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Д/б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№2644-п, 2014.</w:t>
            </w:r>
          </w:p>
        </w:tc>
      </w:tr>
      <w:tr w:rsidR="00EC4321" w:rsidRPr="00EC4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92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07" w:after="0" w:line="240" w:lineRule="auto"/>
              <w:ind w:left="10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C4321">
              <w:rPr>
                <w:rFonts w:ascii="Cambria" w:hAnsi="Cambria" w:cs="Cambria"/>
                <w:b/>
                <w:bCs/>
                <w:spacing w:val="-1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EC4321">
              <w:rPr>
                <w:rFonts w:ascii="Cambria" w:hAnsi="Cambria" w:cs="Cambria"/>
                <w:b/>
                <w:bCs/>
                <w:sz w:val="24"/>
                <w:szCs w:val="24"/>
                <w:lang w:val="ru-RU"/>
              </w:rPr>
              <w:t xml:space="preserve"> ресурс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465"/>
              <w:rPr>
                <w:rFonts w:ascii="Cambria" w:hAnsi="Cambria" w:cs="Cambria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БО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документа</w:t>
            </w:r>
            <w:r w:rsidRPr="00EC4321">
              <w:rPr>
                <w:rFonts w:ascii="Cambria" w:hAnsi="Cambria" w:cs="Cambria"/>
                <w:spacing w:val="-1"/>
                <w:position w:val="6"/>
                <w:sz w:val="16"/>
                <w:szCs w:val="16"/>
                <w:lang w:val="ru-RU"/>
              </w:rPr>
              <w:t>*</w:t>
            </w:r>
            <w:r w:rsidRPr="00EC4321">
              <w:rPr>
                <w:rFonts w:ascii="Cambria" w:hAnsi="Cambria" w:cs="Cambria"/>
                <w:spacing w:val="28"/>
                <w:position w:val="6"/>
                <w:sz w:val="16"/>
                <w:szCs w:val="16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[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ресурс].</w:t>
            </w:r>
            <w:r w:rsidRPr="00EC4321">
              <w:rPr>
                <w:rFonts w:ascii="Cambria" w:hAnsi="Cambria" w:cs="Cambria"/>
                <w:spacing w:val="28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Доступно:</w:t>
            </w:r>
            <w:r w:rsidRPr="00EC4321">
              <w:rPr>
                <w:rFonts w:ascii="Cambria" w:hAnsi="Cambria" w:cs="Cambria"/>
                <w:spacing w:val="25"/>
                <w:sz w:val="24"/>
                <w:szCs w:val="24"/>
                <w:lang w:val="ru-RU"/>
              </w:rPr>
              <w:t xml:space="preserve"> </w:t>
            </w:r>
            <w:hyperlink r:id="rId6" w:history="1">
              <w:r w:rsidRPr="00EC4321">
                <w:rPr>
                  <w:rFonts w:ascii="Cambria" w:hAnsi="Cambria" w:cs="Cambria"/>
                  <w:spacing w:val="-1"/>
                  <w:sz w:val="24"/>
                  <w:szCs w:val="24"/>
                  <w:lang w:val="ru-RU"/>
                </w:rPr>
                <w:t>http://www.web.com</w:t>
              </w:r>
            </w:hyperlink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04"/>
              <w:rPr>
                <w:rFonts w:ascii="Cambria" w:hAnsi="Cambria" w:cs="Cambria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i/>
                <w:iCs/>
                <w:spacing w:val="-53"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u w:val="single"/>
                <w:lang w:val="ru-RU"/>
              </w:rPr>
              <w:t>а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u w:val="single"/>
                <w:lang w:val="ru-RU"/>
              </w:rPr>
              <w:t>бо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u w:val="single"/>
                <w:lang w:val="ru-RU"/>
              </w:rPr>
              <w:t xml:space="preserve"> 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50" w:after="0" w:line="264" w:lineRule="auto"/>
              <w:ind w:left="104" w:right="329"/>
              <w:rPr>
                <w:rFonts w:ascii="Cambria" w:hAnsi="Cambria" w:cs="Cambria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БО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документа</w:t>
            </w:r>
            <w:r w:rsidRPr="00EC4321">
              <w:rPr>
                <w:rFonts w:ascii="Cambria" w:hAnsi="Cambria" w:cs="Cambria"/>
                <w:spacing w:val="-1"/>
                <w:position w:val="6"/>
                <w:sz w:val="16"/>
                <w:szCs w:val="16"/>
                <w:lang w:val="ru-RU"/>
              </w:rPr>
              <w:t>*</w:t>
            </w:r>
            <w:r w:rsidRPr="00EC4321">
              <w:rPr>
                <w:rFonts w:ascii="Cambria" w:hAnsi="Cambria" w:cs="Cambria"/>
                <w:spacing w:val="28"/>
                <w:position w:val="6"/>
                <w:sz w:val="16"/>
                <w:szCs w:val="16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[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Електронний</w:t>
            </w:r>
            <w:proofErr w:type="spellEnd"/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ресурс].</w:t>
            </w:r>
            <w:r w:rsidRPr="00EC4321">
              <w:rPr>
                <w:rFonts w:ascii="Cambria" w:hAnsi="Cambria" w:cs="Cambria"/>
                <w:spacing w:val="28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Доступно: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site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/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path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/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file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.</w:t>
            </w:r>
            <w:r w:rsidRPr="00EC4321">
              <w:rPr>
                <w:rFonts w:ascii="Cambria" w:hAnsi="Cambria" w:cs="Cambria"/>
                <w:spacing w:val="3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Дата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звернення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117" w:after="0" w:line="264" w:lineRule="auto"/>
              <w:ind w:left="104" w:right="2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* за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прикладами</w:t>
            </w:r>
            <w:r w:rsidRPr="00EC4321">
              <w:rPr>
                <w:rFonts w:ascii="Cambria" w:hAnsi="Cambria" w:cs="Cambria"/>
                <w:i/>
                <w:iCs/>
                <w:spacing w:val="2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наведеними</w:t>
            </w:r>
            <w:proofErr w:type="spellEnd"/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вище</w:t>
            </w:r>
            <w:proofErr w:type="spellEnd"/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(книги,</w:t>
            </w:r>
            <w:r w:rsidRPr="00EC4321">
              <w:rPr>
                <w:rFonts w:ascii="Cambria" w:hAnsi="Cambria" w:cs="Cambria"/>
                <w:i/>
                <w:iCs/>
                <w:spacing w:val="2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журналу і т.д.)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3" w:lineRule="auto"/>
              <w:ind w:left="104" w:right="612"/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The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Terahertz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Wave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eBook.</w:t>
            </w:r>
            <w:r w:rsidRPr="00EC4321">
              <w:rPr>
                <w:rFonts w:ascii="Cambria" w:hAnsi="Cambria" w:cs="Cambria"/>
                <w:spacing w:val="4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ZOmega</w:t>
            </w:r>
            <w:proofErr w:type="spellEnd"/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Terahertz</w:t>
            </w:r>
            <w:r w:rsidRPr="00EC4321">
              <w:rPr>
                <w:rFonts w:ascii="Cambria" w:hAnsi="Cambria" w:cs="Cambria"/>
                <w:spacing w:val="34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Corp.,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2014.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[Online].</w:t>
            </w:r>
            <w:r w:rsidRPr="00EC4321">
              <w:rPr>
                <w:rFonts w:ascii="Cambria" w:hAnsi="Cambria" w:cs="Cambria"/>
                <w:spacing w:val="-4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Available: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Pr="00EC4321">
                <w:rPr>
                  <w:rFonts w:ascii="Cambria" w:hAnsi="Cambria" w:cs="Cambria"/>
                  <w:spacing w:val="-1"/>
                  <w:sz w:val="24"/>
                  <w:szCs w:val="24"/>
                  <w:lang w:val="en-US"/>
                </w:rPr>
                <w:t>http://dl.z-</w:t>
              </w:r>
            </w:hyperlink>
            <w:r w:rsidRPr="00EC4321">
              <w:rPr>
                <w:rFonts w:ascii="Cambria" w:hAnsi="Cambria" w:cs="Cambria"/>
                <w:spacing w:val="37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thz.com/eBook/zomega_ebook_pdf_1206_sr.pdf.</w:t>
            </w:r>
            <w:r w:rsidRPr="00EC4321">
              <w:rPr>
                <w:rFonts w:ascii="Cambria" w:hAnsi="Cambria" w:cs="Cambria"/>
                <w:spacing w:val="47"/>
                <w:w w:val="99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Accessed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en-US"/>
              </w:rPr>
              <w:t>on:</w:t>
            </w:r>
            <w:r w:rsidRPr="00EC4321">
              <w:rPr>
                <w:rFonts w:ascii="Cambria" w:hAnsi="Cambria" w:cs="Cambria"/>
                <w:spacing w:val="-6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May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19,</w:t>
            </w:r>
            <w:r w:rsidRPr="00EC4321">
              <w:rPr>
                <w:rFonts w:ascii="Cambria" w:hAnsi="Cambria" w:cs="Cambria"/>
                <w:spacing w:val="-5"/>
                <w:sz w:val="24"/>
                <w:szCs w:val="24"/>
                <w:lang w:val="en-US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en-US"/>
              </w:rPr>
              <w:t>2014.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4" w:lineRule="auto"/>
              <w:ind w:left="104" w:right="390"/>
              <w:jc w:val="both"/>
              <w:rPr>
                <w:rFonts w:ascii="Cambria" w:hAnsi="Cambria" w:cs="Cambria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А.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Р.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Деш</w:t>
            </w:r>
            <w:proofErr w:type="spell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,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и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Л.</w:t>
            </w:r>
            <w:r w:rsidRPr="00EC4321">
              <w:rPr>
                <w:rFonts w:ascii="Cambria" w:hAnsi="Cambria" w:cs="Cambria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Трупти</w:t>
            </w:r>
            <w:proofErr w:type="spellEnd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"Реализация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алгоритма</w:t>
            </w:r>
            <w:r w:rsidRPr="00EC4321">
              <w:rPr>
                <w:rFonts w:ascii="Cambria" w:hAnsi="Cambria" w:cs="Cambria"/>
                <w:spacing w:val="29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кодера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Рида-Соломона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в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виде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СБИС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для систем</w:t>
            </w:r>
            <w:r w:rsidRPr="00EC4321">
              <w:rPr>
                <w:rFonts w:ascii="Cambria" w:hAnsi="Cambria" w:cs="Cambria"/>
                <w:spacing w:val="35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связи</w:t>
            </w:r>
            <w:proofErr w:type="gramStart"/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,"</w:t>
            </w:r>
            <w:proofErr w:type="gramEnd"/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>Известия</w:t>
            </w:r>
            <w:r w:rsidRPr="00EC4321">
              <w:rPr>
                <w:rFonts w:ascii="Cambria" w:hAnsi="Cambria" w:cs="Cambria"/>
                <w:i/>
                <w:iCs/>
                <w:spacing w:val="-2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высших</w:t>
            </w:r>
            <w:r w:rsidRPr="00EC4321">
              <w:rPr>
                <w:rFonts w:ascii="Cambria" w:hAnsi="Cambria" w:cs="Cambria"/>
                <w:i/>
                <w:iCs/>
                <w:spacing w:val="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учебных</w:t>
            </w:r>
            <w:r w:rsidRPr="00EC4321">
              <w:rPr>
                <w:rFonts w:ascii="Cambria" w:hAnsi="Cambria" w:cs="Cambria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заведений.</w:t>
            </w:r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65" w:lineRule="auto"/>
              <w:ind w:left="104" w:right="163"/>
              <w:rPr>
                <w:rFonts w:ascii="Cambria" w:hAnsi="Cambria" w:cs="Cambria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i/>
                <w:iCs/>
                <w:spacing w:val="-1"/>
                <w:sz w:val="24"/>
                <w:szCs w:val="24"/>
                <w:lang w:val="ru-RU"/>
              </w:rPr>
              <w:t>Радиоэлектроника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,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т.</w:t>
            </w:r>
            <w:r w:rsidRPr="00EC4321">
              <w:rPr>
                <w:rFonts w:ascii="Cambria" w:hAnsi="Cambria" w:cs="Cambria"/>
                <w:spacing w:val="-3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56,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№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9,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с.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24-33,</w:t>
            </w:r>
            <w:r w:rsidRPr="00EC4321">
              <w:rPr>
                <w:rFonts w:ascii="Cambria" w:hAnsi="Cambria" w:cs="Cambria"/>
                <w:spacing w:val="50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>2013.</w:t>
            </w:r>
            <w:r w:rsidRPr="00EC4321">
              <w:rPr>
                <w:rFonts w:ascii="Cambria" w:hAnsi="Cambria" w:cs="Cambria"/>
                <w:spacing w:val="3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[Электронный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ресурс].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Доступно:</w:t>
            </w:r>
            <w:r w:rsidRPr="00EC4321">
              <w:rPr>
                <w:rFonts w:ascii="Cambria" w:hAnsi="Cambria" w:cs="Cambria"/>
                <w:spacing w:val="30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EC4321">
                <w:rPr>
                  <w:rFonts w:ascii="Cambria" w:hAnsi="Cambria" w:cs="Cambria"/>
                  <w:spacing w:val="-1"/>
                  <w:sz w:val="24"/>
                  <w:szCs w:val="24"/>
                  <w:lang w:val="ru-RU"/>
                </w:rPr>
                <w:t>http://radio.kpi.ua/article/view/S00213470130900</w:t>
              </w:r>
            </w:hyperlink>
          </w:p>
          <w:p w:rsidR="00EC4321" w:rsidRPr="00EC4321" w:rsidRDefault="00EC4321" w:rsidP="00EC4321">
            <w:pPr>
              <w:kinsoku w:val="0"/>
              <w:overflowPunct w:val="0"/>
              <w:autoSpaceDE w:val="0"/>
              <w:autoSpaceDN w:val="0"/>
              <w:adjustRightInd w:val="0"/>
              <w:spacing w:after="0" w:line="278" w:lineRule="exact"/>
              <w:ind w:lef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33.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Дата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обращения: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Янв.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19,</w:t>
            </w:r>
            <w:r w:rsidRPr="00EC4321">
              <w:rPr>
                <w:rFonts w:ascii="Cambria" w:hAnsi="Cambria" w:cs="Cambria"/>
                <w:sz w:val="24"/>
                <w:szCs w:val="24"/>
                <w:lang w:val="ru-RU"/>
              </w:rPr>
              <w:t xml:space="preserve"> </w:t>
            </w:r>
            <w:r w:rsidRPr="00EC4321">
              <w:rPr>
                <w:rFonts w:ascii="Cambria" w:hAnsi="Cambria" w:cs="Cambria"/>
                <w:spacing w:val="-1"/>
                <w:sz w:val="24"/>
                <w:szCs w:val="24"/>
                <w:lang w:val="ru-RU"/>
              </w:rPr>
              <w:t>2016.</w:t>
            </w:r>
          </w:p>
        </w:tc>
      </w:tr>
    </w:tbl>
    <w:p w:rsidR="00EC4321" w:rsidRPr="00EC4321" w:rsidRDefault="00EC4321" w:rsidP="00EC4321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EC4321" w:rsidRPr="00EC4321" w:rsidRDefault="00EC4321">
      <w:pPr>
        <w:rPr>
          <w:lang w:val="ru-RU"/>
        </w:rPr>
      </w:pPr>
    </w:p>
    <w:sectPr w:rsidR="00EC4321" w:rsidRPr="00EC4321" w:rsidSect="00D56FE1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61"/>
    <w:rsid w:val="0008456A"/>
    <w:rsid w:val="00183967"/>
    <w:rsid w:val="00775661"/>
    <w:rsid w:val="00D56FE1"/>
    <w:rsid w:val="00E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C432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C432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C432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C4321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dio.kpi.ua/article/view/S002134701309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l.z-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eb.com/" TargetMode="External"/><Relationship Id="rId5" Type="http://schemas.openxmlformats.org/officeDocument/2006/relationships/hyperlink" Target="http://zakon0.rada.gov.ua/laws/show/901-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864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Uzver</dc:creator>
  <cp:keywords/>
  <dc:description/>
  <cp:lastModifiedBy>Uzver</cp:lastModifiedBy>
  <cp:revision>2</cp:revision>
  <dcterms:created xsi:type="dcterms:W3CDTF">2019-11-06T15:26:00Z</dcterms:created>
  <dcterms:modified xsi:type="dcterms:W3CDTF">2019-11-06T15:29:00Z</dcterms:modified>
</cp:coreProperties>
</file>