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5D" w:rsidRPr="00DC6C4F" w:rsidRDefault="00722B13" w:rsidP="00B0175D">
      <w:pPr>
        <w:pStyle w:val="a3"/>
        <w:spacing w:before="11"/>
        <w:rPr>
          <w:b/>
          <w:sz w:val="22"/>
        </w:rPr>
      </w:pPr>
      <w:proofErr w:type="spellStart"/>
      <w:r w:rsidRPr="00DC6C4F">
        <w:rPr>
          <w:b/>
          <w:sz w:val="24"/>
          <w:szCs w:val="22"/>
        </w:rPr>
        <w:t>Expert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opinion</w:t>
      </w:r>
      <w:proofErr w:type="spellEnd"/>
      <w:r w:rsidRPr="00DC6C4F">
        <w:rPr>
          <w:b/>
          <w:sz w:val="24"/>
          <w:szCs w:val="22"/>
        </w:rPr>
        <w:t xml:space="preserve">, </w:t>
      </w:r>
      <w:proofErr w:type="spellStart"/>
      <w:r w:rsidRPr="00DC6C4F">
        <w:rPr>
          <w:b/>
          <w:sz w:val="24"/>
          <w:szCs w:val="22"/>
        </w:rPr>
        <w:t>certified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by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the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seal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of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the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institution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where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the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expert</w:t>
      </w:r>
      <w:proofErr w:type="spellEnd"/>
      <w:r w:rsidRPr="00DC6C4F">
        <w:rPr>
          <w:b/>
          <w:sz w:val="24"/>
          <w:szCs w:val="22"/>
        </w:rPr>
        <w:t xml:space="preserve"> (</w:t>
      </w:r>
      <w:proofErr w:type="spellStart"/>
      <w:r w:rsidRPr="00DC6C4F">
        <w:rPr>
          <w:b/>
          <w:sz w:val="24"/>
          <w:szCs w:val="22"/>
        </w:rPr>
        <w:t>experts</w:t>
      </w:r>
      <w:proofErr w:type="spellEnd"/>
      <w:r w:rsidRPr="00DC6C4F">
        <w:rPr>
          <w:b/>
          <w:sz w:val="24"/>
          <w:szCs w:val="22"/>
        </w:rPr>
        <w:t xml:space="preserve">) </w:t>
      </w:r>
      <w:proofErr w:type="spellStart"/>
      <w:r w:rsidRPr="00DC6C4F">
        <w:rPr>
          <w:b/>
          <w:sz w:val="24"/>
          <w:szCs w:val="22"/>
        </w:rPr>
        <w:t>works</w:t>
      </w:r>
      <w:proofErr w:type="spellEnd"/>
      <w:r w:rsidRPr="00DC6C4F">
        <w:rPr>
          <w:b/>
          <w:sz w:val="24"/>
          <w:szCs w:val="22"/>
        </w:rPr>
        <w:t xml:space="preserve">, </w:t>
      </w:r>
      <w:proofErr w:type="spellStart"/>
      <w:r w:rsidRPr="00DC6C4F">
        <w:rPr>
          <w:b/>
          <w:sz w:val="24"/>
          <w:szCs w:val="22"/>
        </w:rPr>
        <w:t>in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the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form</w:t>
      </w:r>
      <w:proofErr w:type="spellEnd"/>
      <w:r w:rsidRPr="00DC6C4F">
        <w:rPr>
          <w:b/>
          <w:sz w:val="24"/>
          <w:szCs w:val="22"/>
        </w:rPr>
        <w:t>:</w:t>
      </w:r>
    </w:p>
    <w:p w:rsidR="00722B13" w:rsidRPr="00DC6C4F" w:rsidRDefault="00722B13" w:rsidP="00B0175D">
      <w:pPr>
        <w:ind w:right="229"/>
        <w:jc w:val="right"/>
        <w:rPr>
          <w:b/>
          <w:spacing w:val="-1"/>
          <w:sz w:val="24"/>
        </w:rPr>
      </w:pPr>
    </w:p>
    <w:p w:rsidR="00722B13" w:rsidRPr="00DC6C4F" w:rsidRDefault="00722B13" w:rsidP="00B0175D">
      <w:pPr>
        <w:ind w:right="229"/>
        <w:jc w:val="right"/>
        <w:rPr>
          <w:b/>
          <w:spacing w:val="-1"/>
          <w:sz w:val="24"/>
        </w:rPr>
      </w:pPr>
    </w:p>
    <w:p w:rsidR="00722B13" w:rsidRPr="00DC6C4F" w:rsidRDefault="00722B13" w:rsidP="00B0175D">
      <w:pPr>
        <w:ind w:right="229"/>
        <w:jc w:val="right"/>
        <w:rPr>
          <w:b/>
          <w:spacing w:val="-1"/>
          <w:sz w:val="24"/>
        </w:rPr>
      </w:pPr>
    </w:p>
    <w:p w:rsidR="00B0175D" w:rsidRPr="00DC6C4F" w:rsidRDefault="00B0175D" w:rsidP="00B0175D">
      <w:pPr>
        <w:ind w:right="229"/>
        <w:jc w:val="right"/>
        <w:rPr>
          <w:b/>
          <w:sz w:val="24"/>
        </w:rPr>
      </w:pPr>
      <w:r w:rsidRPr="00DC6C4F">
        <w:rPr>
          <w:b/>
          <w:spacing w:val="-1"/>
          <w:sz w:val="24"/>
        </w:rPr>
        <w:t>«CONFIRM»</w:t>
      </w:r>
    </w:p>
    <w:p w:rsidR="00B0175D" w:rsidRPr="00DC6C4F" w:rsidRDefault="00B0175D" w:rsidP="00B0175D">
      <w:pPr>
        <w:spacing w:before="161"/>
        <w:ind w:right="233"/>
        <w:jc w:val="right"/>
        <w:rPr>
          <w:b/>
          <w:sz w:val="24"/>
        </w:rPr>
      </w:pP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position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of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head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of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institution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and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its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name</w:t>
      </w:r>
      <w:proofErr w:type="spellEnd"/>
    </w:p>
    <w:p w:rsidR="00B0175D" w:rsidRPr="00DC6C4F" w:rsidRDefault="00B0175D" w:rsidP="00B0175D">
      <w:pPr>
        <w:tabs>
          <w:tab w:val="left" w:pos="2304"/>
        </w:tabs>
        <w:spacing w:before="162"/>
        <w:ind w:right="230"/>
        <w:jc w:val="right"/>
        <w:rPr>
          <w:b/>
          <w:sz w:val="24"/>
          <w:lang w:val="en-US"/>
        </w:rPr>
      </w:pPr>
      <w:r w:rsidRPr="00DC6C4F">
        <w:rPr>
          <w:sz w:val="24"/>
          <w:u w:val="single"/>
        </w:rPr>
        <w:t xml:space="preserve"> </w:t>
      </w:r>
      <w:r w:rsidRPr="00DC6C4F">
        <w:rPr>
          <w:sz w:val="24"/>
          <w:u w:val="single"/>
        </w:rPr>
        <w:tab/>
      </w:r>
      <w:r w:rsidRPr="00DC6C4F">
        <w:rPr>
          <w:b/>
          <w:sz w:val="24"/>
          <w:lang w:val="en-US"/>
        </w:rPr>
        <w:t>Name</w:t>
      </w:r>
    </w:p>
    <w:p w:rsidR="00B0175D" w:rsidRPr="00DC6C4F" w:rsidRDefault="00B0175D" w:rsidP="00B0175D">
      <w:pPr>
        <w:tabs>
          <w:tab w:val="left" w:pos="839"/>
          <w:tab w:val="left" w:pos="2865"/>
        </w:tabs>
        <w:spacing w:before="161"/>
        <w:ind w:right="227"/>
        <w:jc w:val="right"/>
        <w:rPr>
          <w:b/>
          <w:sz w:val="24"/>
        </w:rPr>
      </w:pPr>
      <w:r w:rsidRPr="00DC6C4F">
        <w:rPr>
          <w:b/>
          <w:sz w:val="24"/>
          <w:lang w:val="en-US"/>
        </w:rPr>
        <w:t>Date _____________________</w:t>
      </w:r>
    </w:p>
    <w:p w:rsidR="00B0175D" w:rsidRPr="00DC6C4F" w:rsidRDefault="00B0175D" w:rsidP="00B0175D">
      <w:pPr>
        <w:pStyle w:val="a3"/>
        <w:rPr>
          <w:b/>
        </w:rPr>
      </w:pPr>
    </w:p>
    <w:p w:rsidR="00B0175D" w:rsidRPr="00DC6C4F" w:rsidRDefault="00B0175D" w:rsidP="00B0175D">
      <w:pPr>
        <w:pStyle w:val="a3"/>
        <w:rPr>
          <w:b/>
        </w:rPr>
      </w:pPr>
    </w:p>
    <w:p w:rsidR="00B0175D" w:rsidRPr="00DC6C4F" w:rsidRDefault="00B0175D" w:rsidP="00B0175D">
      <w:pPr>
        <w:pStyle w:val="a3"/>
        <w:spacing w:before="10"/>
        <w:rPr>
          <w:b/>
          <w:sz w:val="36"/>
        </w:rPr>
      </w:pPr>
    </w:p>
    <w:p w:rsidR="00B0175D" w:rsidRPr="00DC6C4F" w:rsidRDefault="009B64DF" w:rsidP="00B0175D">
      <w:pPr>
        <w:spacing w:line="362" w:lineRule="auto"/>
        <w:ind w:left="297" w:right="316"/>
        <w:jc w:val="center"/>
        <w:rPr>
          <w:b/>
          <w:sz w:val="24"/>
        </w:rPr>
      </w:pPr>
      <w:r w:rsidRPr="00DC6C4F">
        <w:rPr>
          <w:b/>
          <w:sz w:val="24"/>
        </w:rPr>
        <w:t>EXPERT OPINION ON THE POSSIBILITY OF PUBLISHING MATERIALS IN THE PRESS AND OTHER MASS MEDIA</w:t>
      </w:r>
    </w:p>
    <w:p w:rsidR="00B0175D" w:rsidRPr="00DC6C4F" w:rsidRDefault="00B0175D" w:rsidP="00B0175D">
      <w:pPr>
        <w:pStyle w:val="a3"/>
        <w:spacing w:before="1"/>
        <w:rPr>
          <w:b/>
          <w:sz w:val="40"/>
        </w:rPr>
      </w:pPr>
    </w:p>
    <w:p w:rsidR="009B64DF" w:rsidRPr="00DC6C4F" w:rsidRDefault="009B64DF" w:rsidP="00B0175D">
      <w:pPr>
        <w:pStyle w:val="a3"/>
        <w:spacing w:line="360" w:lineRule="auto"/>
        <w:ind w:left="213" w:right="230" w:firstLine="708"/>
        <w:jc w:val="both"/>
        <w:rPr>
          <w:sz w:val="24"/>
        </w:rPr>
      </w:pP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expert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commission</w:t>
      </w:r>
      <w:proofErr w:type="spellEnd"/>
      <w:r w:rsidRPr="00DC6C4F">
        <w:rPr>
          <w:sz w:val="24"/>
        </w:rPr>
        <w:t xml:space="preserve"> </w:t>
      </w:r>
      <w:r w:rsidRPr="00DC6C4F">
        <w:rPr>
          <w:i/>
          <w:sz w:val="24"/>
          <w:lang w:val="en-US"/>
        </w:rPr>
        <w:t>name</w:t>
      </w:r>
      <w:r w:rsidRPr="00DC6C4F">
        <w:rPr>
          <w:i/>
          <w:sz w:val="24"/>
        </w:rPr>
        <w:t xml:space="preserve"> </w:t>
      </w:r>
      <w:r w:rsidRPr="00DC6C4F">
        <w:rPr>
          <w:i/>
          <w:sz w:val="24"/>
          <w:lang w:val="en-US"/>
        </w:rPr>
        <w:t>of</w:t>
      </w:r>
      <w:r w:rsidRPr="00DC6C4F">
        <w:rPr>
          <w:i/>
          <w:sz w:val="24"/>
        </w:rPr>
        <w:t xml:space="preserve"> </w:t>
      </w:r>
      <w:r w:rsidRPr="00DC6C4F">
        <w:rPr>
          <w:i/>
          <w:sz w:val="24"/>
          <w:lang w:val="en-US"/>
        </w:rPr>
        <w:t>the</w:t>
      </w:r>
      <w:r w:rsidRPr="00DC6C4F">
        <w:rPr>
          <w:i/>
          <w:sz w:val="24"/>
        </w:rPr>
        <w:t xml:space="preserve"> </w:t>
      </w:r>
      <w:r w:rsidRPr="00DC6C4F">
        <w:rPr>
          <w:i/>
          <w:sz w:val="24"/>
          <w:lang w:val="en-US"/>
        </w:rPr>
        <w:t>institution</w:t>
      </w:r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considered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article</w:t>
      </w:r>
      <w:proofErr w:type="spellEnd"/>
      <w:r w:rsidRPr="00DC6C4F">
        <w:rPr>
          <w:sz w:val="24"/>
        </w:rPr>
        <w:t xml:space="preserve"> </w:t>
      </w:r>
      <w:r w:rsidRPr="00DC6C4F">
        <w:rPr>
          <w:i/>
          <w:sz w:val="24"/>
          <w:lang w:val="en-US" w:eastAsia="ru-RU"/>
        </w:rPr>
        <w:t xml:space="preserve">Name, Name, Name, </w:t>
      </w:r>
      <w:r w:rsidRPr="00DC6C4F">
        <w:rPr>
          <w:i/>
          <w:sz w:val="24"/>
          <w:lang w:eastAsia="ru-RU"/>
        </w:rPr>
        <w:t>«</w:t>
      </w:r>
      <w:proofErr w:type="spellStart"/>
      <w:r w:rsidR="00784F55" w:rsidRPr="00DC6C4F">
        <w:rPr>
          <w:rStyle w:val="a6"/>
          <w:b w:val="0"/>
          <w:i/>
          <w:sz w:val="24"/>
        </w:rPr>
        <w:t>Header</w:t>
      </w:r>
      <w:proofErr w:type="spellEnd"/>
      <w:r w:rsidR="00784F55" w:rsidRPr="00DC6C4F">
        <w:rPr>
          <w:rStyle w:val="a6"/>
          <w:b w:val="0"/>
          <w:i/>
          <w:sz w:val="24"/>
        </w:rPr>
        <w:t xml:space="preserve"> </w:t>
      </w:r>
      <w:proofErr w:type="spellStart"/>
      <w:r w:rsidR="00784F55" w:rsidRPr="00DC6C4F">
        <w:rPr>
          <w:rStyle w:val="a6"/>
          <w:b w:val="0"/>
          <w:i/>
          <w:sz w:val="24"/>
        </w:rPr>
        <w:t>of</w:t>
      </w:r>
      <w:proofErr w:type="spellEnd"/>
      <w:r w:rsidR="00784F55" w:rsidRPr="00DC6C4F">
        <w:rPr>
          <w:rStyle w:val="a6"/>
          <w:b w:val="0"/>
          <w:i/>
          <w:sz w:val="24"/>
        </w:rPr>
        <w:t xml:space="preserve"> </w:t>
      </w:r>
      <w:proofErr w:type="spellStart"/>
      <w:r w:rsidR="00784F55" w:rsidRPr="00DC6C4F">
        <w:rPr>
          <w:rStyle w:val="a6"/>
          <w:b w:val="0"/>
          <w:i/>
          <w:sz w:val="24"/>
        </w:rPr>
        <w:t>the</w:t>
      </w:r>
      <w:proofErr w:type="spellEnd"/>
      <w:r w:rsidR="00784F55" w:rsidRPr="00DC6C4F">
        <w:rPr>
          <w:rStyle w:val="a6"/>
          <w:b w:val="0"/>
          <w:i/>
          <w:sz w:val="24"/>
        </w:rPr>
        <w:t xml:space="preserve"> </w:t>
      </w:r>
      <w:proofErr w:type="spellStart"/>
      <w:r w:rsidR="00784F55" w:rsidRPr="00DC6C4F">
        <w:rPr>
          <w:rStyle w:val="a6"/>
          <w:b w:val="0"/>
          <w:i/>
          <w:sz w:val="24"/>
        </w:rPr>
        <w:t>article</w:t>
      </w:r>
      <w:proofErr w:type="spellEnd"/>
      <w:r w:rsidRPr="00DC6C4F">
        <w:rPr>
          <w:i/>
          <w:sz w:val="24"/>
          <w:lang w:eastAsia="ru-RU"/>
        </w:rPr>
        <w:t>»</w:t>
      </w:r>
      <w:r w:rsidRPr="00DC6C4F">
        <w:rPr>
          <w:sz w:val="24"/>
          <w:lang w:eastAsia="ru-RU"/>
        </w:rPr>
        <w:t xml:space="preserve"> </w:t>
      </w:r>
      <w:proofErr w:type="spellStart"/>
      <w:r w:rsidRPr="00DC6C4F">
        <w:rPr>
          <w:sz w:val="24"/>
        </w:rPr>
        <w:t>submitted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for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publication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r w:rsidRPr="00DC6C4F">
        <w:rPr>
          <w:sz w:val="24"/>
          <w:lang w:val="en-US" w:eastAsia="ru-RU"/>
        </w:rPr>
        <w:t>«</w:t>
      </w:r>
      <w:proofErr w:type="spellStart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The</w:t>
      </w:r>
      <w:proofErr w:type="spellEnd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Journal</w:t>
      </w:r>
      <w:proofErr w:type="spellEnd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of</w:t>
      </w:r>
      <w:proofErr w:type="spellEnd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V. N. </w:t>
      </w:r>
      <w:proofErr w:type="spellStart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Karazin</w:t>
      </w:r>
      <w:proofErr w:type="spellEnd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Kharkiv</w:t>
      </w:r>
      <w:proofErr w:type="spellEnd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National</w:t>
      </w:r>
      <w:proofErr w:type="spellEnd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University</w:t>
      </w:r>
      <w:proofErr w:type="spellEnd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series</w:t>
      </w:r>
      <w:proofErr w:type="spellEnd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DC6C4F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Medicine</w:t>
      </w:r>
      <w:proofErr w:type="spellEnd"/>
      <w:r w:rsidRPr="00DC6C4F">
        <w:rPr>
          <w:sz w:val="24"/>
          <w:lang w:val="en-US" w:eastAsia="ru-RU"/>
        </w:rPr>
        <w:t>»</w:t>
      </w:r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and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confirmed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that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materials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do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contain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prohibited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for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publication</w:t>
      </w:r>
      <w:proofErr w:type="spellEnd"/>
      <w:r w:rsidRPr="00DC6C4F">
        <w:rPr>
          <w:sz w:val="24"/>
        </w:rPr>
        <w:t xml:space="preserve">. </w:t>
      </w:r>
    </w:p>
    <w:p w:rsidR="00B0175D" w:rsidRPr="00DC6C4F" w:rsidRDefault="009B64DF" w:rsidP="00B0175D">
      <w:pPr>
        <w:pStyle w:val="1"/>
        <w:spacing w:before="3"/>
        <w:ind w:left="921"/>
        <w:jc w:val="left"/>
        <w:rPr>
          <w:sz w:val="28"/>
        </w:rPr>
      </w:pPr>
      <w:r w:rsidRPr="00DC6C4F">
        <w:rPr>
          <w:sz w:val="28"/>
        </w:rPr>
        <w:t>CONCLUSIONS</w:t>
      </w:r>
      <w:r w:rsidR="00B0175D" w:rsidRPr="00DC6C4F">
        <w:rPr>
          <w:sz w:val="28"/>
        </w:rPr>
        <w:t>:</w:t>
      </w:r>
    </w:p>
    <w:p w:rsidR="009B64DF" w:rsidRPr="00DC6C4F" w:rsidRDefault="009B64DF" w:rsidP="009B64DF">
      <w:pPr>
        <w:pStyle w:val="a5"/>
        <w:numPr>
          <w:ilvl w:val="0"/>
          <w:numId w:val="2"/>
        </w:numPr>
        <w:tabs>
          <w:tab w:val="left" w:pos="544"/>
        </w:tabs>
        <w:spacing w:line="360" w:lineRule="auto"/>
        <w:ind w:right="237"/>
        <w:jc w:val="both"/>
        <w:rPr>
          <w:sz w:val="24"/>
        </w:rPr>
      </w:pPr>
      <w:proofErr w:type="spellStart"/>
      <w:r w:rsidRPr="00DC6C4F">
        <w:rPr>
          <w:sz w:val="24"/>
        </w:rPr>
        <w:t>There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included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"</w:t>
      </w:r>
      <w:proofErr w:type="spellStart"/>
      <w:r w:rsidRPr="00DC6C4F">
        <w:rPr>
          <w:sz w:val="24"/>
        </w:rPr>
        <w:t>Collection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that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constitutes</w:t>
      </w:r>
      <w:proofErr w:type="spellEnd"/>
      <w:r w:rsidRPr="00DC6C4F">
        <w:rPr>
          <w:sz w:val="24"/>
        </w:rPr>
        <w:t xml:space="preserve"> a </w:t>
      </w:r>
      <w:proofErr w:type="spellStart"/>
      <w:r w:rsidRPr="00DC6C4F">
        <w:rPr>
          <w:sz w:val="24"/>
        </w:rPr>
        <w:t>state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secret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Ukraine</w:t>
      </w:r>
      <w:proofErr w:type="spellEnd"/>
      <w:r w:rsidRPr="00DC6C4F">
        <w:rPr>
          <w:sz w:val="24"/>
        </w:rPr>
        <w:t xml:space="preserve">" </w:t>
      </w:r>
      <w:proofErr w:type="spellStart"/>
      <w:r w:rsidRPr="00DC6C4F">
        <w:rPr>
          <w:sz w:val="24"/>
        </w:rPr>
        <w:t>from</w:t>
      </w:r>
      <w:proofErr w:type="spellEnd"/>
      <w:r w:rsidRPr="00DC6C4F">
        <w:rPr>
          <w:sz w:val="24"/>
        </w:rPr>
        <w:t xml:space="preserve"> </w:t>
      </w:r>
      <w:r w:rsidR="00722B13" w:rsidRPr="00DC6C4F">
        <w:rPr>
          <w:sz w:val="24"/>
          <w:lang w:val="en-US"/>
        </w:rPr>
        <w:t xml:space="preserve">March </w:t>
      </w:r>
      <w:r w:rsidRPr="00DC6C4F">
        <w:rPr>
          <w:sz w:val="24"/>
        </w:rPr>
        <w:t>1</w:t>
      </w:r>
      <w:r w:rsidR="00722B13" w:rsidRPr="00DC6C4F">
        <w:rPr>
          <w:sz w:val="24"/>
          <w:lang w:val="en-US"/>
        </w:rPr>
        <w:t>, 20</w:t>
      </w:r>
      <w:r w:rsidRPr="00DC6C4F">
        <w:rPr>
          <w:sz w:val="24"/>
        </w:rPr>
        <w:t xml:space="preserve">01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paper</w:t>
      </w:r>
      <w:proofErr w:type="spellEnd"/>
      <w:r w:rsidRPr="00DC6C4F">
        <w:rPr>
          <w:sz w:val="24"/>
        </w:rPr>
        <w:t xml:space="preserve">. </w:t>
      </w:r>
    </w:p>
    <w:p w:rsidR="00722B13" w:rsidRPr="00DC6C4F" w:rsidRDefault="00722B13" w:rsidP="00722B13">
      <w:pPr>
        <w:pStyle w:val="a5"/>
        <w:numPr>
          <w:ilvl w:val="0"/>
          <w:numId w:val="2"/>
        </w:numPr>
        <w:tabs>
          <w:tab w:val="left" w:pos="571"/>
        </w:tabs>
        <w:spacing w:before="0" w:line="360" w:lineRule="auto"/>
        <w:ind w:right="228"/>
        <w:jc w:val="both"/>
        <w:rPr>
          <w:sz w:val="24"/>
        </w:rPr>
      </w:pPr>
      <w:proofErr w:type="spellStart"/>
      <w:r w:rsidRPr="00DC6C4F">
        <w:rPr>
          <w:sz w:val="24"/>
        </w:rPr>
        <w:t>There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</w:t>
      </w:r>
      <w:bookmarkStart w:id="0" w:name="_GoBack"/>
      <w:bookmarkEnd w:id="0"/>
      <w:r w:rsidRPr="00DC6C4F">
        <w:rPr>
          <w:sz w:val="24"/>
        </w:rPr>
        <w:t>ncluded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"</w:t>
      </w:r>
      <w:proofErr w:type="spellStart"/>
      <w:r w:rsidRPr="00DC6C4F">
        <w:rPr>
          <w:sz w:val="24"/>
        </w:rPr>
        <w:t>Expanded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list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that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constitutes</w:t>
      </w:r>
      <w:proofErr w:type="spellEnd"/>
      <w:r w:rsidRPr="00DC6C4F">
        <w:rPr>
          <w:sz w:val="24"/>
        </w:rPr>
        <w:t xml:space="preserve"> a </w:t>
      </w:r>
      <w:proofErr w:type="spellStart"/>
      <w:r w:rsidRPr="00DC6C4F">
        <w:rPr>
          <w:sz w:val="24"/>
        </w:rPr>
        <w:t>state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secret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system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education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and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science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Ukraine</w:t>
      </w:r>
      <w:proofErr w:type="spellEnd"/>
      <w:r w:rsidRPr="00DC6C4F">
        <w:rPr>
          <w:sz w:val="24"/>
        </w:rPr>
        <w:t xml:space="preserve">" </w:t>
      </w:r>
      <w:proofErr w:type="spellStart"/>
      <w:r w:rsidRPr="00DC6C4F">
        <w:rPr>
          <w:sz w:val="24"/>
        </w:rPr>
        <w:t>from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December</w:t>
      </w:r>
      <w:proofErr w:type="spellEnd"/>
      <w:r w:rsidRPr="00DC6C4F">
        <w:rPr>
          <w:sz w:val="24"/>
        </w:rPr>
        <w:t xml:space="preserve"> 5,  2001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paper</w:t>
      </w:r>
      <w:proofErr w:type="spellEnd"/>
      <w:r w:rsidRPr="00DC6C4F">
        <w:rPr>
          <w:sz w:val="24"/>
        </w:rPr>
        <w:t xml:space="preserve">. </w:t>
      </w:r>
    </w:p>
    <w:p w:rsidR="00722B13" w:rsidRPr="00DC6C4F" w:rsidRDefault="00722B13" w:rsidP="00722B13">
      <w:pPr>
        <w:pStyle w:val="a5"/>
        <w:numPr>
          <w:ilvl w:val="0"/>
          <w:numId w:val="2"/>
        </w:numPr>
        <w:tabs>
          <w:tab w:val="left" w:pos="571"/>
        </w:tabs>
        <w:spacing w:before="0" w:line="360" w:lineRule="auto"/>
        <w:ind w:right="228"/>
        <w:jc w:val="both"/>
        <w:rPr>
          <w:sz w:val="24"/>
        </w:rPr>
      </w:pP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data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provided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do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contradict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paragraph</w:t>
      </w:r>
      <w:proofErr w:type="spellEnd"/>
      <w:r w:rsidRPr="00DC6C4F">
        <w:rPr>
          <w:sz w:val="24"/>
        </w:rPr>
        <w:t xml:space="preserve"> 2.3. “</w:t>
      </w:r>
      <w:proofErr w:type="spellStart"/>
      <w:r w:rsidRPr="00DC6C4F">
        <w:rPr>
          <w:sz w:val="24"/>
        </w:rPr>
        <w:t>Instructions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procedure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for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moving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text</w:t>
      </w:r>
      <w:proofErr w:type="spellEnd"/>
      <w:r w:rsidRPr="00DC6C4F">
        <w:rPr>
          <w:sz w:val="24"/>
        </w:rPr>
        <w:t xml:space="preserve">, </w:t>
      </w:r>
      <w:proofErr w:type="spellStart"/>
      <w:r w:rsidRPr="00DC6C4F">
        <w:rPr>
          <w:sz w:val="24"/>
        </w:rPr>
        <w:t>audio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and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audiovisual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materials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across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state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border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Ukraine</w:t>
      </w:r>
      <w:proofErr w:type="spellEnd"/>
      <w:r w:rsidRPr="00DC6C4F">
        <w:rPr>
          <w:sz w:val="24"/>
        </w:rPr>
        <w:t xml:space="preserve">” </w:t>
      </w:r>
      <w:r w:rsidRPr="00DC6C4F">
        <w:rPr>
          <w:sz w:val="24"/>
          <w:lang w:val="en-US"/>
        </w:rPr>
        <w:t>from</w:t>
      </w:r>
      <w:r w:rsidRPr="00DC6C4F">
        <w:rPr>
          <w:sz w:val="24"/>
        </w:rPr>
        <w:t xml:space="preserve"> </w:t>
      </w:r>
      <w:r w:rsidRPr="00DC6C4F">
        <w:rPr>
          <w:sz w:val="24"/>
          <w:lang w:val="en-US"/>
        </w:rPr>
        <w:t xml:space="preserve">August </w:t>
      </w:r>
      <w:r w:rsidRPr="00DC6C4F">
        <w:rPr>
          <w:sz w:val="24"/>
        </w:rPr>
        <w:t>22</w:t>
      </w:r>
      <w:r w:rsidRPr="00DC6C4F">
        <w:rPr>
          <w:sz w:val="24"/>
          <w:lang w:val="en-US"/>
        </w:rPr>
        <w:t>, 19</w:t>
      </w:r>
      <w:r w:rsidRPr="00DC6C4F">
        <w:rPr>
          <w:sz w:val="24"/>
        </w:rPr>
        <w:t>94 (</w:t>
      </w:r>
      <w:proofErr w:type="spellStart"/>
      <w:r w:rsidRPr="00DC6C4F">
        <w:rPr>
          <w:sz w:val="24"/>
        </w:rPr>
        <w:t>to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be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filled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case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consideration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materials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moving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across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state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border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Ukraine</w:t>
      </w:r>
      <w:proofErr w:type="spellEnd"/>
      <w:r w:rsidRPr="00DC6C4F">
        <w:rPr>
          <w:sz w:val="24"/>
        </w:rPr>
        <w:t>).</w:t>
      </w:r>
    </w:p>
    <w:p w:rsidR="00722B13" w:rsidRPr="00DC6C4F" w:rsidRDefault="00722B13" w:rsidP="00722B13">
      <w:pPr>
        <w:pStyle w:val="a5"/>
        <w:numPr>
          <w:ilvl w:val="0"/>
          <w:numId w:val="2"/>
        </w:numPr>
        <w:tabs>
          <w:tab w:val="left" w:pos="571"/>
        </w:tabs>
        <w:spacing w:before="0" w:line="360" w:lineRule="auto"/>
        <w:ind w:right="228"/>
        <w:jc w:val="both"/>
        <w:rPr>
          <w:sz w:val="24"/>
        </w:rPr>
      </w:pPr>
      <w:proofErr w:type="spellStart"/>
      <w:r w:rsidRPr="00DC6C4F">
        <w:rPr>
          <w:sz w:val="24"/>
        </w:rPr>
        <w:t>There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data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unclaimed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inventions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authors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other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persons</w:t>
      </w:r>
      <w:proofErr w:type="spellEnd"/>
      <w:r w:rsidRPr="00DC6C4F">
        <w:rPr>
          <w:sz w:val="24"/>
        </w:rPr>
        <w:t xml:space="preserve">, </w:t>
      </w:r>
      <w:proofErr w:type="spellStart"/>
      <w:r w:rsidRPr="00DC6C4F">
        <w:rPr>
          <w:sz w:val="24"/>
        </w:rPr>
        <w:t>and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materials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for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which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patents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can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be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obtained</w:t>
      </w:r>
      <w:proofErr w:type="spellEnd"/>
      <w:r w:rsidRPr="00DC6C4F">
        <w:rPr>
          <w:sz w:val="24"/>
        </w:rPr>
        <w:t>.</w:t>
      </w:r>
    </w:p>
    <w:p w:rsidR="00B0175D" w:rsidRPr="00DC6C4F" w:rsidRDefault="00722B13" w:rsidP="00722B13">
      <w:pPr>
        <w:pStyle w:val="a5"/>
        <w:numPr>
          <w:ilvl w:val="0"/>
          <w:numId w:val="2"/>
        </w:numPr>
        <w:tabs>
          <w:tab w:val="left" w:pos="571"/>
        </w:tabs>
        <w:spacing w:before="0" w:line="360" w:lineRule="auto"/>
        <w:ind w:right="228"/>
        <w:jc w:val="both"/>
        <w:rPr>
          <w:sz w:val="32"/>
        </w:rPr>
      </w:pPr>
      <w:proofErr w:type="spellStart"/>
      <w:r w:rsidRPr="00DC6C4F">
        <w:rPr>
          <w:sz w:val="24"/>
        </w:rPr>
        <w:t>There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included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"</w:t>
      </w:r>
      <w:proofErr w:type="spellStart"/>
      <w:r w:rsidRPr="00DC6C4F">
        <w:rPr>
          <w:sz w:val="24"/>
        </w:rPr>
        <w:t>List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confidential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owned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by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state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system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Ministry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Education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and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Science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Ukraine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from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February</w:t>
      </w:r>
      <w:proofErr w:type="spellEnd"/>
      <w:r w:rsidRPr="00DC6C4F">
        <w:rPr>
          <w:sz w:val="24"/>
        </w:rPr>
        <w:t xml:space="preserve"> 14, 2002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work</w:t>
      </w:r>
      <w:proofErr w:type="spellEnd"/>
      <w:r w:rsidRPr="00DC6C4F">
        <w:rPr>
          <w:sz w:val="24"/>
          <w:lang w:val="en-US"/>
        </w:rPr>
        <w:t>.</w:t>
      </w:r>
    </w:p>
    <w:p w:rsidR="00B0175D" w:rsidRPr="00DC6C4F" w:rsidRDefault="00B0175D" w:rsidP="00B0175D">
      <w:pPr>
        <w:pStyle w:val="a3"/>
      </w:pPr>
    </w:p>
    <w:p w:rsidR="00B0175D" w:rsidRPr="00DC6C4F" w:rsidRDefault="00B0175D" w:rsidP="00B0175D">
      <w:pPr>
        <w:pStyle w:val="a3"/>
      </w:pPr>
    </w:p>
    <w:p w:rsidR="00B0175D" w:rsidRPr="00DC6C4F" w:rsidRDefault="00B0175D" w:rsidP="00B0175D">
      <w:pPr>
        <w:pStyle w:val="a3"/>
        <w:spacing w:before="10"/>
        <w:rPr>
          <w:sz w:val="32"/>
        </w:rPr>
      </w:pPr>
    </w:p>
    <w:p w:rsidR="00B0175D" w:rsidRPr="00DC6C4F" w:rsidRDefault="00722B13" w:rsidP="00B0175D">
      <w:pPr>
        <w:pStyle w:val="1"/>
        <w:tabs>
          <w:tab w:val="left" w:pos="7789"/>
        </w:tabs>
        <w:spacing w:before="1"/>
        <w:ind w:right="56"/>
        <w:rPr>
          <w:sz w:val="28"/>
          <w:lang w:val="en-US"/>
        </w:rPr>
      </w:pPr>
      <w:proofErr w:type="spellStart"/>
      <w:r w:rsidRPr="00DC6C4F">
        <w:rPr>
          <w:sz w:val="28"/>
        </w:rPr>
        <w:t>Expert</w:t>
      </w:r>
      <w:proofErr w:type="spellEnd"/>
      <w:r w:rsidR="00B0175D" w:rsidRPr="00DC6C4F">
        <w:rPr>
          <w:sz w:val="28"/>
        </w:rPr>
        <w:tab/>
      </w:r>
      <w:r w:rsidRPr="00DC6C4F">
        <w:rPr>
          <w:sz w:val="28"/>
          <w:lang w:val="en-US"/>
        </w:rPr>
        <w:t>Name</w:t>
      </w:r>
    </w:p>
    <w:p w:rsidR="00B0175D" w:rsidRPr="00DC6C4F" w:rsidRDefault="00B0175D" w:rsidP="00B0175D">
      <w:pPr>
        <w:pStyle w:val="a3"/>
        <w:rPr>
          <w:b/>
        </w:rPr>
      </w:pPr>
    </w:p>
    <w:p w:rsidR="00B0175D" w:rsidRPr="00DC6C4F" w:rsidRDefault="00B0175D" w:rsidP="00B0175D">
      <w:pPr>
        <w:pStyle w:val="a3"/>
        <w:rPr>
          <w:b/>
        </w:rPr>
      </w:pPr>
    </w:p>
    <w:p w:rsidR="00B0175D" w:rsidRPr="00DC6C4F" w:rsidRDefault="00B0175D" w:rsidP="00B0175D">
      <w:pPr>
        <w:pStyle w:val="a3"/>
        <w:rPr>
          <w:b/>
        </w:rPr>
      </w:pPr>
    </w:p>
    <w:p w:rsidR="00B0175D" w:rsidRPr="00DC6C4F" w:rsidRDefault="00B0175D" w:rsidP="00B0175D">
      <w:pPr>
        <w:pStyle w:val="a3"/>
        <w:rPr>
          <w:b/>
          <w:sz w:val="32"/>
        </w:rPr>
      </w:pPr>
    </w:p>
    <w:p w:rsidR="00B0175D" w:rsidRPr="00DC6C4F" w:rsidRDefault="00722B13" w:rsidP="009A2646">
      <w:pPr>
        <w:rPr>
          <w:b/>
          <w:sz w:val="24"/>
        </w:rPr>
      </w:pP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signature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of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head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of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institution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and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expert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must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bear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seal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of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institution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where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submitted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scientific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work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was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performed</w:t>
      </w:r>
      <w:proofErr w:type="spellEnd"/>
      <w:r w:rsidRPr="00DC6C4F">
        <w:rPr>
          <w:b/>
          <w:sz w:val="24"/>
        </w:rPr>
        <w:t xml:space="preserve"> !!!</w:t>
      </w:r>
    </w:p>
    <w:sectPr w:rsidR="00B0175D" w:rsidRPr="00DC6C4F">
      <w:pgSz w:w="11900" w:h="16840"/>
      <w:pgMar w:top="10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2C4D"/>
    <w:multiLevelType w:val="hybridMultilevel"/>
    <w:tmpl w:val="3A1A40A8"/>
    <w:lvl w:ilvl="0" w:tplc="44EEC31A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5" w:hanging="360"/>
      </w:pPr>
    </w:lvl>
    <w:lvl w:ilvl="2" w:tplc="0419001B" w:tentative="1">
      <w:start w:val="1"/>
      <w:numFmt w:val="lowerRoman"/>
      <w:lvlText w:val="%3."/>
      <w:lvlJc w:val="right"/>
      <w:pPr>
        <w:ind w:left="1675" w:hanging="180"/>
      </w:pPr>
    </w:lvl>
    <w:lvl w:ilvl="3" w:tplc="0419000F" w:tentative="1">
      <w:start w:val="1"/>
      <w:numFmt w:val="decimal"/>
      <w:lvlText w:val="%4."/>
      <w:lvlJc w:val="left"/>
      <w:pPr>
        <w:ind w:left="2395" w:hanging="360"/>
      </w:pPr>
    </w:lvl>
    <w:lvl w:ilvl="4" w:tplc="04190019" w:tentative="1">
      <w:start w:val="1"/>
      <w:numFmt w:val="lowerLetter"/>
      <w:lvlText w:val="%5."/>
      <w:lvlJc w:val="left"/>
      <w:pPr>
        <w:ind w:left="3115" w:hanging="360"/>
      </w:pPr>
    </w:lvl>
    <w:lvl w:ilvl="5" w:tplc="0419001B" w:tentative="1">
      <w:start w:val="1"/>
      <w:numFmt w:val="lowerRoman"/>
      <w:lvlText w:val="%6."/>
      <w:lvlJc w:val="right"/>
      <w:pPr>
        <w:ind w:left="3835" w:hanging="180"/>
      </w:pPr>
    </w:lvl>
    <w:lvl w:ilvl="6" w:tplc="0419000F" w:tentative="1">
      <w:start w:val="1"/>
      <w:numFmt w:val="decimal"/>
      <w:lvlText w:val="%7."/>
      <w:lvlJc w:val="left"/>
      <w:pPr>
        <w:ind w:left="4555" w:hanging="360"/>
      </w:pPr>
    </w:lvl>
    <w:lvl w:ilvl="7" w:tplc="04190019" w:tentative="1">
      <w:start w:val="1"/>
      <w:numFmt w:val="lowerLetter"/>
      <w:lvlText w:val="%8."/>
      <w:lvlJc w:val="left"/>
      <w:pPr>
        <w:ind w:left="5275" w:hanging="360"/>
      </w:pPr>
    </w:lvl>
    <w:lvl w:ilvl="8" w:tplc="041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1" w15:restartNumberingAfterBreak="0">
    <w:nsid w:val="542F592A"/>
    <w:multiLevelType w:val="hybridMultilevel"/>
    <w:tmpl w:val="AC9A1980"/>
    <w:lvl w:ilvl="0" w:tplc="950EACA8">
      <w:start w:val="1"/>
      <w:numFmt w:val="decimal"/>
      <w:lvlText w:val="%1."/>
      <w:lvlJc w:val="left"/>
      <w:pPr>
        <w:ind w:left="213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E68B20">
      <w:numFmt w:val="bullet"/>
      <w:lvlText w:val="•"/>
      <w:lvlJc w:val="left"/>
      <w:pPr>
        <w:ind w:left="1206" w:hanging="338"/>
      </w:pPr>
      <w:rPr>
        <w:rFonts w:hint="default"/>
        <w:lang w:val="uk-UA" w:eastAsia="en-US" w:bidi="ar-SA"/>
      </w:rPr>
    </w:lvl>
    <w:lvl w:ilvl="2" w:tplc="E9B43900">
      <w:numFmt w:val="bullet"/>
      <w:lvlText w:val="•"/>
      <w:lvlJc w:val="left"/>
      <w:pPr>
        <w:ind w:left="2193" w:hanging="338"/>
      </w:pPr>
      <w:rPr>
        <w:rFonts w:hint="default"/>
        <w:lang w:val="uk-UA" w:eastAsia="en-US" w:bidi="ar-SA"/>
      </w:rPr>
    </w:lvl>
    <w:lvl w:ilvl="3" w:tplc="1D2ED822">
      <w:numFmt w:val="bullet"/>
      <w:lvlText w:val="•"/>
      <w:lvlJc w:val="left"/>
      <w:pPr>
        <w:ind w:left="3179" w:hanging="338"/>
      </w:pPr>
      <w:rPr>
        <w:rFonts w:hint="default"/>
        <w:lang w:val="uk-UA" w:eastAsia="en-US" w:bidi="ar-SA"/>
      </w:rPr>
    </w:lvl>
    <w:lvl w:ilvl="4" w:tplc="50FC6066">
      <w:numFmt w:val="bullet"/>
      <w:lvlText w:val="•"/>
      <w:lvlJc w:val="left"/>
      <w:pPr>
        <w:ind w:left="4166" w:hanging="338"/>
      </w:pPr>
      <w:rPr>
        <w:rFonts w:hint="default"/>
        <w:lang w:val="uk-UA" w:eastAsia="en-US" w:bidi="ar-SA"/>
      </w:rPr>
    </w:lvl>
    <w:lvl w:ilvl="5" w:tplc="B0AC6592">
      <w:numFmt w:val="bullet"/>
      <w:lvlText w:val="•"/>
      <w:lvlJc w:val="left"/>
      <w:pPr>
        <w:ind w:left="5153" w:hanging="338"/>
      </w:pPr>
      <w:rPr>
        <w:rFonts w:hint="default"/>
        <w:lang w:val="uk-UA" w:eastAsia="en-US" w:bidi="ar-SA"/>
      </w:rPr>
    </w:lvl>
    <w:lvl w:ilvl="6" w:tplc="003A1442">
      <w:numFmt w:val="bullet"/>
      <w:lvlText w:val="•"/>
      <w:lvlJc w:val="left"/>
      <w:pPr>
        <w:ind w:left="6139" w:hanging="338"/>
      </w:pPr>
      <w:rPr>
        <w:rFonts w:hint="default"/>
        <w:lang w:val="uk-UA" w:eastAsia="en-US" w:bidi="ar-SA"/>
      </w:rPr>
    </w:lvl>
    <w:lvl w:ilvl="7" w:tplc="7556F04E">
      <w:numFmt w:val="bullet"/>
      <w:lvlText w:val="•"/>
      <w:lvlJc w:val="left"/>
      <w:pPr>
        <w:ind w:left="7126" w:hanging="338"/>
      </w:pPr>
      <w:rPr>
        <w:rFonts w:hint="default"/>
        <w:lang w:val="uk-UA" w:eastAsia="en-US" w:bidi="ar-SA"/>
      </w:rPr>
    </w:lvl>
    <w:lvl w:ilvl="8" w:tplc="A238E62A">
      <w:numFmt w:val="bullet"/>
      <w:lvlText w:val="•"/>
      <w:lvlJc w:val="left"/>
      <w:pPr>
        <w:ind w:left="8113" w:hanging="33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46"/>
    <w:rsid w:val="001D66B8"/>
    <w:rsid w:val="00376632"/>
    <w:rsid w:val="00395FCD"/>
    <w:rsid w:val="00454CB4"/>
    <w:rsid w:val="00722B13"/>
    <w:rsid w:val="00784F55"/>
    <w:rsid w:val="00920B72"/>
    <w:rsid w:val="009A2646"/>
    <w:rsid w:val="009B64DF"/>
    <w:rsid w:val="00B0175D"/>
    <w:rsid w:val="00CC02E7"/>
    <w:rsid w:val="00D45750"/>
    <w:rsid w:val="00D95A6F"/>
    <w:rsid w:val="00DC6C4F"/>
    <w:rsid w:val="00E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2804A-F4BA-444B-889E-020E6458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264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9A2646"/>
    <w:pPr>
      <w:spacing w:before="73"/>
      <w:jc w:val="both"/>
      <w:outlineLvl w:val="0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2646"/>
    <w:rPr>
      <w:rFonts w:eastAsia="Times New Roman" w:cs="Times New Roman"/>
      <w:b/>
      <w:bCs/>
      <w:i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A26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2646"/>
    <w:rPr>
      <w:rFonts w:eastAsia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A2646"/>
    <w:pPr>
      <w:spacing w:before="62"/>
      <w:ind w:left="115" w:firstLine="710"/>
    </w:pPr>
  </w:style>
  <w:style w:type="character" w:styleId="a6">
    <w:name w:val="Strong"/>
    <w:basedOn w:val="a0"/>
    <w:uiPriority w:val="22"/>
    <w:qFormat/>
    <w:rsid w:val="009B6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Acer15</cp:lastModifiedBy>
  <cp:revision>6</cp:revision>
  <dcterms:created xsi:type="dcterms:W3CDTF">2020-06-01T10:08:00Z</dcterms:created>
  <dcterms:modified xsi:type="dcterms:W3CDTF">2021-06-29T07:48:00Z</dcterms:modified>
</cp:coreProperties>
</file>