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0813" w14:textId="5C00F921" w:rsidR="00C84C1B" w:rsidRPr="00D54589" w:rsidRDefault="00C52BBC" w:rsidP="0060165C">
      <w:pPr>
        <w:spacing w:after="0" w:line="235" w:lineRule="auto"/>
        <w:rPr>
          <w:rFonts w:ascii="Times New Roman" w:eastAsia="Times New Roman" w:hAnsi="Times New Roman" w:cs="Times New Roman"/>
          <w:bCs/>
          <w:sz w:val="24"/>
          <w:szCs w:val="24"/>
        </w:rPr>
      </w:pPr>
      <w:r w:rsidRPr="00D54589">
        <w:rPr>
          <w:rFonts w:ascii="Times New Roman" w:eastAsia="Times New Roman" w:hAnsi="Times New Roman" w:cs="Times New Roman"/>
          <w:bCs/>
          <w:sz w:val="24"/>
          <w:szCs w:val="24"/>
        </w:rPr>
        <w:t>УДК</w:t>
      </w:r>
      <w:r w:rsidR="00C55F69" w:rsidRPr="00D54589">
        <w:rPr>
          <w:rFonts w:ascii="Times New Roman" w:eastAsia="Times New Roman" w:hAnsi="Times New Roman" w:cs="Times New Roman"/>
          <w:bCs/>
          <w:sz w:val="24"/>
          <w:szCs w:val="24"/>
        </w:rPr>
        <w:t xml:space="preserve"> 005.334:330.131.7</w:t>
      </w:r>
    </w:p>
    <w:p w14:paraId="07CD9668" w14:textId="77777777" w:rsidR="003F2BC0" w:rsidRPr="007158FE" w:rsidRDefault="003F2BC0" w:rsidP="0060165C">
      <w:pPr>
        <w:spacing w:after="0" w:line="235" w:lineRule="auto"/>
        <w:ind w:firstLine="709"/>
        <w:rPr>
          <w:rFonts w:ascii="Arial" w:eastAsia="Times New Roman" w:hAnsi="Arial" w:cs="Arial"/>
          <w:sz w:val="20"/>
          <w:szCs w:val="20"/>
          <w:shd w:val="clear" w:color="auto" w:fill="FFFF00"/>
        </w:rPr>
      </w:pPr>
    </w:p>
    <w:p w14:paraId="0747EFDE" w14:textId="77777777" w:rsidR="00815977" w:rsidRPr="004307C9" w:rsidRDefault="00815977" w:rsidP="0060165C">
      <w:pPr>
        <w:spacing w:after="0" w:line="235" w:lineRule="auto"/>
        <w:ind w:firstLine="709"/>
        <w:jc w:val="right"/>
        <w:rPr>
          <w:rFonts w:ascii="Times New Roman" w:hAnsi="Times New Roman" w:cs="Times New Roman"/>
          <w:b/>
          <w:i/>
          <w:sz w:val="28"/>
          <w:szCs w:val="28"/>
        </w:rPr>
      </w:pPr>
      <w:r w:rsidRPr="004307C9">
        <w:rPr>
          <w:rFonts w:ascii="Times New Roman" w:hAnsi="Times New Roman" w:cs="Times New Roman"/>
          <w:b/>
          <w:i/>
          <w:sz w:val="28"/>
          <w:szCs w:val="28"/>
        </w:rPr>
        <w:t>Валерія Баранова</w:t>
      </w:r>
    </w:p>
    <w:p w14:paraId="6DC9CF78" w14:textId="77777777" w:rsidR="00815977" w:rsidRPr="004307C9" w:rsidRDefault="00815977" w:rsidP="0060165C">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доктор економічних наук, доцент</w:t>
      </w:r>
    </w:p>
    <w:p w14:paraId="722914CB" w14:textId="26E7E7EA" w:rsidR="00815977" w:rsidRPr="004307C9" w:rsidRDefault="00815977" w:rsidP="0060165C">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 xml:space="preserve">професор кафедри </w:t>
      </w:r>
      <w:r w:rsidR="00025EEC" w:rsidRPr="004307C9">
        <w:rPr>
          <w:rFonts w:ascii="Times New Roman" w:hAnsi="Times New Roman" w:cs="Times New Roman"/>
          <w:i/>
          <w:sz w:val="28"/>
          <w:szCs w:val="28"/>
        </w:rPr>
        <w:t>банківського бізнесу та фінансових технологій</w:t>
      </w:r>
    </w:p>
    <w:p w14:paraId="77A96353" w14:textId="385455F9" w:rsidR="005C5605" w:rsidRPr="004307C9" w:rsidRDefault="005C5605" w:rsidP="0060165C">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ННІ «Каразінський банківський інститут»</w:t>
      </w:r>
    </w:p>
    <w:p w14:paraId="2D0FA6A9" w14:textId="77777777" w:rsidR="00815977" w:rsidRPr="004307C9" w:rsidRDefault="00815977" w:rsidP="0060165C">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Харківський національний університет імені В.Н. Каразіна</w:t>
      </w:r>
    </w:p>
    <w:p w14:paraId="4C795F0F" w14:textId="77777777" w:rsidR="00815977" w:rsidRPr="004307C9" w:rsidRDefault="00815977" w:rsidP="0060165C">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майдан Свободи, 4, м. Харків, 61022, Україна</w:t>
      </w:r>
    </w:p>
    <w:p w14:paraId="6740AF18" w14:textId="77777777" w:rsidR="00815977" w:rsidRPr="004307C9" w:rsidRDefault="00815977" w:rsidP="0060165C">
      <w:pPr>
        <w:spacing w:after="0" w:line="235" w:lineRule="auto"/>
        <w:ind w:firstLine="709"/>
        <w:jc w:val="right"/>
        <w:rPr>
          <w:rStyle w:val="xfm21253916"/>
          <w:rFonts w:ascii="Times New Roman" w:hAnsi="Times New Roman" w:cs="Times New Roman"/>
          <w:i/>
          <w:sz w:val="28"/>
          <w:szCs w:val="28"/>
        </w:rPr>
      </w:pPr>
      <w:r w:rsidRPr="004307C9">
        <w:rPr>
          <w:rFonts w:ascii="Times New Roman" w:eastAsia="Times New Roman" w:hAnsi="Times New Roman" w:cs="Times New Roman"/>
          <w:i/>
          <w:sz w:val="28"/>
          <w:szCs w:val="28"/>
          <w:lang w:eastAsia="ru-RU"/>
        </w:rPr>
        <w:t>e-</w:t>
      </w:r>
      <w:proofErr w:type="spellStart"/>
      <w:r w:rsidRPr="004307C9">
        <w:rPr>
          <w:rFonts w:ascii="Times New Roman" w:eastAsia="Times New Roman" w:hAnsi="Times New Roman" w:cs="Times New Roman"/>
          <w:i/>
          <w:sz w:val="28"/>
          <w:szCs w:val="28"/>
          <w:lang w:eastAsia="ru-RU"/>
        </w:rPr>
        <w:t>mail</w:t>
      </w:r>
      <w:proofErr w:type="spellEnd"/>
      <w:r w:rsidRPr="004307C9">
        <w:rPr>
          <w:rFonts w:ascii="Times New Roman" w:eastAsia="Times New Roman" w:hAnsi="Times New Roman" w:cs="Times New Roman"/>
          <w:i/>
          <w:sz w:val="28"/>
          <w:szCs w:val="28"/>
          <w:lang w:eastAsia="ru-RU"/>
        </w:rPr>
        <w:t>:</w:t>
      </w:r>
      <w:r w:rsidRPr="004307C9">
        <w:rPr>
          <w:rFonts w:ascii="Times New Roman" w:hAnsi="Times New Roman" w:cs="Times New Roman"/>
          <w:i/>
          <w:sz w:val="28"/>
          <w:szCs w:val="28"/>
        </w:rPr>
        <w:t xml:space="preserve"> </w:t>
      </w:r>
      <w:hyperlink r:id="rId8" w:history="1">
        <w:r w:rsidRPr="004307C9">
          <w:rPr>
            <w:rStyle w:val="ab"/>
            <w:rFonts w:ascii="Times New Roman" w:hAnsi="Times New Roman" w:cs="Times New Roman"/>
            <w:i/>
            <w:sz w:val="28"/>
            <w:szCs w:val="28"/>
          </w:rPr>
          <w:t>v.v.baranova@karazin.ua</w:t>
        </w:r>
      </w:hyperlink>
    </w:p>
    <w:p w14:paraId="378A1418" w14:textId="161D7748" w:rsidR="00815977" w:rsidRPr="004307C9" w:rsidRDefault="00815977" w:rsidP="0060165C">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 xml:space="preserve">ORCID  ID: </w:t>
      </w:r>
      <w:hyperlink r:id="rId9" w:history="1">
        <w:r w:rsidR="007158FE" w:rsidRPr="004307C9">
          <w:rPr>
            <w:rStyle w:val="ab"/>
            <w:rFonts w:ascii="Times New Roman" w:hAnsi="Times New Roman" w:cs="Times New Roman"/>
            <w:i/>
            <w:sz w:val="28"/>
            <w:szCs w:val="28"/>
          </w:rPr>
          <w:t>0000-0002-8163-881X</w:t>
        </w:r>
      </w:hyperlink>
    </w:p>
    <w:p w14:paraId="1476883F" w14:textId="77777777" w:rsidR="004307C9" w:rsidRPr="004307C9" w:rsidRDefault="005C5605" w:rsidP="004307C9">
      <w:pPr>
        <w:spacing w:after="0" w:line="235" w:lineRule="auto"/>
        <w:ind w:firstLine="709"/>
        <w:jc w:val="right"/>
        <w:rPr>
          <w:rFonts w:ascii="Times New Roman" w:eastAsia="Times New Roman" w:hAnsi="Times New Roman" w:cs="Times New Roman"/>
          <w:b/>
          <w:i/>
          <w:sz w:val="28"/>
          <w:szCs w:val="28"/>
        </w:rPr>
      </w:pPr>
      <w:r w:rsidRPr="004307C9">
        <w:rPr>
          <w:rFonts w:ascii="Times New Roman" w:eastAsia="Times New Roman" w:hAnsi="Times New Roman" w:cs="Times New Roman"/>
          <w:b/>
          <w:i/>
          <w:sz w:val="28"/>
          <w:szCs w:val="28"/>
        </w:rPr>
        <w:t xml:space="preserve">Кристина </w:t>
      </w:r>
      <w:r w:rsidR="00C52BBC" w:rsidRPr="004307C9">
        <w:rPr>
          <w:rFonts w:ascii="Times New Roman" w:eastAsia="Times New Roman" w:hAnsi="Times New Roman" w:cs="Times New Roman"/>
          <w:b/>
          <w:i/>
          <w:sz w:val="28"/>
          <w:szCs w:val="28"/>
        </w:rPr>
        <w:t>Дворник</w:t>
      </w:r>
    </w:p>
    <w:p w14:paraId="0F94448E" w14:textId="24BB9965" w:rsidR="004307C9" w:rsidRPr="004307C9" w:rsidRDefault="004307C9" w:rsidP="004307C9">
      <w:pPr>
        <w:spacing w:after="0" w:line="235" w:lineRule="auto"/>
        <w:ind w:firstLine="709"/>
        <w:jc w:val="right"/>
        <w:rPr>
          <w:rFonts w:ascii="Times New Roman" w:eastAsia="Times New Roman" w:hAnsi="Times New Roman" w:cs="Times New Roman"/>
          <w:bCs/>
          <w:i/>
          <w:sz w:val="28"/>
          <w:szCs w:val="28"/>
        </w:rPr>
      </w:pPr>
      <w:r w:rsidRPr="004307C9">
        <w:rPr>
          <w:rFonts w:ascii="Times New Roman" w:hAnsi="Times New Roman" w:cs="Times New Roman"/>
          <w:i/>
          <w:sz w:val="28"/>
          <w:szCs w:val="28"/>
        </w:rPr>
        <w:t>кандидат економічних наук, доцент</w:t>
      </w:r>
    </w:p>
    <w:p w14:paraId="78CF2F6C" w14:textId="75249C80" w:rsidR="00C52BBC" w:rsidRPr="004307C9" w:rsidRDefault="004307C9" w:rsidP="004307C9">
      <w:pPr>
        <w:pStyle w:val="aa"/>
        <w:spacing w:before="0" w:beforeAutospacing="0" w:after="0" w:afterAutospacing="0" w:line="235" w:lineRule="auto"/>
        <w:ind w:firstLine="709"/>
        <w:jc w:val="right"/>
        <w:rPr>
          <w:rFonts w:eastAsiaTheme="minorHAnsi"/>
          <w:i/>
          <w:sz w:val="28"/>
          <w:szCs w:val="28"/>
          <w:lang w:eastAsia="en-US"/>
        </w:rPr>
      </w:pPr>
      <w:r w:rsidRPr="004307C9">
        <w:rPr>
          <w:rFonts w:eastAsiaTheme="minorHAnsi"/>
          <w:i/>
          <w:sz w:val="28"/>
          <w:szCs w:val="28"/>
          <w:lang w:eastAsia="en-US"/>
        </w:rPr>
        <w:t>доцент кафедри банківського бізнесу та фінансових технологій</w:t>
      </w:r>
    </w:p>
    <w:p w14:paraId="3D1A128C" w14:textId="77777777" w:rsidR="005C5605" w:rsidRPr="004307C9" w:rsidRDefault="00C52BBC" w:rsidP="0060165C">
      <w:pPr>
        <w:pStyle w:val="aa"/>
        <w:spacing w:before="0" w:beforeAutospacing="0" w:after="0" w:afterAutospacing="0" w:line="235" w:lineRule="auto"/>
        <w:ind w:firstLine="709"/>
        <w:jc w:val="right"/>
        <w:rPr>
          <w:rFonts w:eastAsiaTheme="minorHAnsi"/>
          <w:i/>
          <w:sz w:val="28"/>
          <w:szCs w:val="28"/>
          <w:lang w:eastAsia="en-US"/>
        </w:rPr>
      </w:pPr>
      <w:r w:rsidRPr="004307C9">
        <w:rPr>
          <w:rFonts w:eastAsiaTheme="minorHAnsi"/>
          <w:i/>
          <w:sz w:val="28"/>
          <w:szCs w:val="28"/>
          <w:lang w:eastAsia="en-US"/>
        </w:rPr>
        <w:t>ННІ «Каразінський банківський інститут»</w:t>
      </w:r>
    </w:p>
    <w:p w14:paraId="62336DE4" w14:textId="33CC3BAC" w:rsidR="007C30FB" w:rsidRPr="004307C9" w:rsidRDefault="005C5605" w:rsidP="0060165C">
      <w:pPr>
        <w:pStyle w:val="aa"/>
        <w:spacing w:before="0" w:beforeAutospacing="0" w:after="0" w:afterAutospacing="0" w:line="235" w:lineRule="auto"/>
        <w:ind w:firstLine="709"/>
        <w:jc w:val="right"/>
        <w:rPr>
          <w:rFonts w:eastAsiaTheme="minorHAnsi"/>
          <w:i/>
          <w:sz w:val="28"/>
          <w:szCs w:val="28"/>
          <w:lang w:eastAsia="en-US"/>
        </w:rPr>
      </w:pPr>
      <w:r w:rsidRPr="004307C9">
        <w:rPr>
          <w:i/>
          <w:sz w:val="28"/>
          <w:szCs w:val="28"/>
        </w:rPr>
        <w:t>Харківський національний університет імені В.Н. Каразіна</w:t>
      </w:r>
    </w:p>
    <w:p w14:paraId="60C4B34E" w14:textId="744BA964" w:rsidR="007002AB" w:rsidRPr="004307C9" w:rsidRDefault="007002AB" w:rsidP="0060165C">
      <w:pPr>
        <w:pStyle w:val="aa"/>
        <w:spacing w:before="0" w:beforeAutospacing="0" w:after="0" w:afterAutospacing="0" w:line="235" w:lineRule="auto"/>
        <w:ind w:firstLine="709"/>
        <w:jc w:val="right"/>
        <w:rPr>
          <w:rFonts w:eastAsiaTheme="minorHAnsi"/>
          <w:i/>
          <w:sz w:val="28"/>
          <w:szCs w:val="28"/>
          <w:lang w:eastAsia="en-US"/>
        </w:rPr>
      </w:pPr>
      <w:r w:rsidRPr="004307C9">
        <w:rPr>
          <w:rFonts w:eastAsiaTheme="minorHAnsi"/>
          <w:i/>
          <w:sz w:val="28"/>
          <w:szCs w:val="28"/>
          <w:lang w:eastAsia="en-US"/>
        </w:rPr>
        <w:t>майдан Свободи 4, 61022, Україна,</w:t>
      </w:r>
    </w:p>
    <w:p w14:paraId="5EABCCC0" w14:textId="457F3A70" w:rsidR="00C84C1B" w:rsidRDefault="001106D7" w:rsidP="0060165C">
      <w:pPr>
        <w:pStyle w:val="aa"/>
        <w:spacing w:before="0" w:beforeAutospacing="0" w:after="0" w:afterAutospacing="0" w:line="235" w:lineRule="auto"/>
        <w:ind w:firstLine="709"/>
        <w:jc w:val="right"/>
        <w:rPr>
          <w:rStyle w:val="ab"/>
          <w:rFonts w:eastAsiaTheme="minorHAnsi"/>
          <w:i/>
          <w:sz w:val="28"/>
          <w:szCs w:val="28"/>
          <w:lang w:eastAsia="en-US"/>
        </w:rPr>
      </w:pPr>
      <w:r w:rsidRPr="004307C9">
        <w:rPr>
          <w:i/>
          <w:sz w:val="28"/>
          <w:szCs w:val="28"/>
        </w:rPr>
        <w:t>e-</w:t>
      </w:r>
      <w:proofErr w:type="spellStart"/>
      <w:r w:rsidRPr="004307C9">
        <w:rPr>
          <w:i/>
          <w:sz w:val="28"/>
          <w:szCs w:val="28"/>
        </w:rPr>
        <w:t>mail</w:t>
      </w:r>
      <w:proofErr w:type="spellEnd"/>
      <w:r w:rsidRPr="004307C9">
        <w:rPr>
          <w:i/>
          <w:sz w:val="28"/>
          <w:szCs w:val="28"/>
        </w:rPr>
        <w:t>:</w:t>
      </w:r>
      <w:r w:rsidR="00D15148" w:rsidRPr="004307C9">
        <w:rPr>
          <w:rFonts w:eastAsiaTheme="minorHAnsi"/>
          <w:i/>
          <w:sz w:val="28"/>
          <w:szCs w:val="28"/>
          <w:lang w:eastAsia="en-US"/>
        </w:rPr>
        <w:t xml:space="preserve"> </w:t>
      </w:r>
      <w:hyperlink r:id="rId10" w:history="1">
        <w:r w:rsidR="003B4AB5" w:rsidRPr="004307C9">
          <w:rPr>
            <w:rStyle w:val="ab"/>
            <w:rFonts w:eastAsiaTheme="minorHAnsi"/>
            <w:i/>
            <w:sz w:val="28"/>
            <w:szCs w:val="28"/>
            <w:lang w:eastAsia="en-US"/>
          </w:rPr>
          <w:t>kdvornik03@gmail.com</w:t>
        </w:r>
      </w:hyperlink>
    </w:p>
    <w:p w14:paraId="1E1DA26F" w14:textId="77777777" w:rsidR="00D54589" w:rsidRPr="004307C9" w:rsidRDefault="00D54589" w:rsidP="00D54589">
      <w:pPr>
        <w:spacing w:after="0" w:line="235" w:lineRule="auto"/>
        <w:ind w:firstLine="709"/>
        <w:jc w:val="right"/>
        <w:rPr>
          <w:rFonts w:ascii="Times New Roman" w:hAnsi="Times New Roman" w:cs="Times New Roman"/>
          <w:i/>
          <w:sz w:val="28"/>
          <w:szCs w:val="28"/>
        </w:rPr>
      </w:pPr>
      <w:r w:rsidRPr="004307C9">
        <w:rPr>
          <w:rFonts w:ascii="Times New Roman" w:hAnsi="Times New Roman" w:cs="Times New Roman"/>
          <w:i/>
          <w:sz w:val="28"/>
          <w:szCs w:val="28"/>
        </w:rPr>
        <w:t xml:space="preserve">ORCID  ID: </w:t>
      </w:r>
      <w:hyperlink r:id="rId11" w:history="1">
        <w:r w:rsidRPr="004307C9">
          <w:rPr>
            <w:rStyle w:val="ab"/>
            <w:rFonts w:ascii="Times New Roman" w:hAnsi="Times New Roman" w:cs="Times New Roman"/>
            <w:i/>
            <w:sz w:val="28"/>
            <w:szCs w:val="28"/>
          </w:rPr>
          <w:t>0000-0002-8163-881X</w:t>
        </w:r>
      </w:hyperlink>
    </w:p>
    <w:p w14:paraId="57DB8969" w14:textId="77777777" w:rsidR="007F2D75" w:rsidRPr="004307C9" w:rsidRDefault="007F2D75" w:rsidP="0060165C">
      <w:pPr>
        <w:spacing w:after="0" w:line="235" w:lineRule="auto"/>
        <w:ind w:firstLine="709"/>
        <w:jc w:val="both"/>
        <w:rPr>
          <w:rFonts w:ascii="Times New Roman" w:hAnsi="Times New Roman" w:cs="Times New Roman"/>
          <w:bCs/>
          <w:iCs/>
          <w:sz w:val="28"/>
          <w:szCs w:val="28"/>
        </w:rPr>
      </w:pPr>
    </w:p>
    <w:p w14:paraId="0909D296" w14:textId="36A8C749" w:rsidR="00F26B42" w:rsidRPr="004307C9" w:rsidRDefault="004307C9" w:rsidP="0060165C">
      <w:pPr>
        <w:spacing w:after="0" w:line="235" w:lineRule="auto"/>
        <w:jc w:val="center"/>
        <w:rPr>
          <w:rFonts w:ascii="Times New Roman" w:hAnsi="Times New Roman" w:cs="Times New Roman"/>
          <w:bCs/>
          <w:iCs/>
          <w:sz w:val="28"/>
          <w:szCs w:val="28"/>
        </w:rPr>
      </w:pPr>
      <w:r w:rsidRPr="004307C9">
        <w:rPr>
          <w:rFonts w:ascii="Times New Roman" w:hAnsi="Times New Roman" w:cs="Times New Roman"/>
          <w:b/>
          <w:bCs/>
          <w:sz w:val="28"/>
          <w:szCs w:val="28"/>
        </w:rPr>
        <w:t>Приклад оформлення статті</w:t>
      </w:r>
    </w:p>
    <w:p w14:paraId="39079E33" w14:textId="5CBC00B4" w:rsidR="00F576FD" w:rsidRPr="00F576FD" w:rsidRDefault="00F3164A" w:rsidP="00F576FD">
      <w:pPr>
        <w:spacing w:after="0" w:line="235" w:lineRule="auto"/>
        <w:ind w:firstLine="709"/>
        <w:jc w:val="both"/>
        <w:rPr>
          <w:rFonts w:ascii="Times New Roman" w:hAnsi="Times New Roman" w:cs="Times New Roman"/>
          <w:bCs/>
          <w:sz w:val="28"/>
          <w:szCs w:val="28"/>
        </w:rPr>
      </w:pPr>
      <w:r w:rsidRPr="004307C9">
        <w:rPr>
          <w:rFonts w:ascii="Times New Roman" w:hAnsi="Times New Roman" w:cs="Times New Roman"/>
          <w:b/>
          <w:i/>
          <w:sz w:val="28"/>
          <w:szCs w:val="28"/>
        </w:rPr>
        <w:t>Анотація.</w:t>
      </w:r>
      <w:r w:rsidRPr="004307C9">
        <w:rPr>
          <w:rFonts w:ascii="Times New Roman" w:hAnsi="Times New Roman" w:cs="Times New Roman"/>
          <w:b/>
          <w:sz w:val="28"/>
          <w:szCs w:val="28"/>
        </w:rPr>
        <w:t xml:space="preserve"> </w:t>
      </w:r>
      <w:r w:rsidR="004307C9" w:rsidRPr="004307C9">
        <w:rPr>
          <w:rFonts w:ascii="Times New Roman" w:hAnsi="Times New Roman" w:cs="Times New Roman"/>
          <w:bCs/>
          <w:sz w:val="28"/>
          <w:szCs w:val="28"/>
        </w:rPr>
        <w:t>Анотація висвітлює основні положення статті (обсяг анотації 250-300 слів).</w:t>
      </w:r>
      <w:r w:rsidR="00F576FD" w:rsidRPr="00F576FD">
        <w:t xml:space="preserve"> </w:t>
      </w:r>
      <w:bookmarkStart w:id="0" w:name="_Hlk204353340"/>
      <w:r w:rsidR="00F576FD" w:rsidRPr="00F576FD">
        <w:rPr>
          <w:rFonts w:ascii="Times New Roman" w:hAnsi="Times New Roman" w:cs="Times New Roman"/>
          <w:bCs/>
          <w:sz w:val="28"/>
          <w:szCs w:val="28"/>
        </w:rPr>
        <w:t xml:space="preserve">Анотація має бути чіткою, </w:t>
      </w:r>
      <w:proofErr w:type="spellStart"/>
      <w:r w:rsidR="00F576FD" w:rsidRPr="00F576FD">
        <w:rPr>
          <w:rFonts w:ascii="Times New Roman" w:hAnsi="Times New Roman" w:cs="Times New Roman"/>
          <w:bCs/>
          <w:sz w:val="28"/>
          <w:szCs w:val="28"/>
        </w:rPr>
        <w:t>логічно</w:t>
      </w:r>
      <w:proofErr w:type="spellEnd"/>
      <w:r w:rsidR="00F576FD" w:rsidRPr="00F576FD">
        <w:rPr>
          <w:rFonts w:ascii="Times New Roman" w:hAnsi="Times New Roman" w:cs="Times New Roman"/>
          <w:bCs/>
          <w:sz w:val="28"/>
          <w:szCs w:val="28"/>
        </w:rPr>
        <w:t xml:space="preserve"> структурованою та містити основні елементи</w:t>
      </w:r>
      <w:r w:rsidR="00F576FD">
        <w:rPr>
          <w:rFonts w:ascii="Times New Roman" w:hAnsi="Times New Roman" w:cs="Times New Roman"/>
          <w:bCs/>
          <w:sz w:val="28"/>
          <w:szCs w:val="28"/>
        </w:rPr>
        <w:t xml:space="preserve"> (</w:t>
      </w:r>
      <w:r w:rsidR="008D53D3">
        <w:rPr>
          <w:rFonts w:ascii="Times New Roman" w:hAnsi="Times New Roman" w:cs="Times New Roman"/>
          <w:bCs/>
          <w:sz w:val="28"/>
          <w:szCs w:val="28"/>
        </w:rPr>
        <w:t>обов’язково</w:t>
      </w:r>
      <w:r w:rsidR="00F576FD">
        <w:rPr>
          <w:rFonts w:ascii="Times New Roman" w:hAnsi="Times New Roman" w:cs="Times New Roman"/>
          <w:bCs/>
          <w:sz w:val="28"/>
          <w:szCs w:val="28"/>
        </w:rPr>
        <w:t xml:space="preserve"> мати наступні підрозділи)</w:t>
      </w:r>
      <w:r w:rsidR="00F576FD" w:rsidRPr="00F576FD">
        <w:rPr>
          <w:rFonts w:ascii="Times New Roman" w:hAnsi="Times New Roman" w:cs="Times New Roman"/>
          <w:bCs/>
          <w:sz w:val="28"/>
          <w:szCs w:val="28"/>
        </w:rPr>
        <w:t>:</w:t>
      </w:r>
    </w:p>
    <w:p w14:paraId="744CEC02" w14:textId="3958EF1A" w:rsidR="00F576FD" w:rsidRPr="00F576FD" w:rsidRDefault="00F576FD" w:rsidP="00F576FD">
      <w:pPr>
        <w:spacing w:after="0" w:line="235" w:lineRule="auto"/>
        <w:ind w:firstLine="709"/>
        <w:jc w:val="both"/>
        <w:rPr>
          <w:rFonts w:ascii="Times New Roman" w:hAnsi="Times New Roman" w:cs="Times New Roman"/>
          <w:bCs/>
          <w:sz w:val="28"/>
          <w:szCs w:val="28"/>
        </w:rPr>
      </w:pPr>
      <w:r w:rsidRPr="00F576FD">
        <w:rPr>
          <w:rFonts w:ascii="Times New Roman" w:hAnsi="Times New Roman" w:cs="Times New Roman"/>
          <w:b/>
          <w:sz w:val="28"/>
          <w:szCs w:val="28"/>
        </w:rPr>
        <w:t>Вступна частина</w:t>
      </w:r>
      <w:r w:rsidR="008509F9">
        <w:rPr>
          <w:rFonts w:ascii="Times New Roman" w:hAnsi="Times New Roman" w:cs="Times New Roman"/>
          <w:b/>
          <w:sz w:val="28"/>
          <w:szCs w:val="28"/>
        </w:rPr>
        <w:t>.</w:t>
      </w:r>
      <w:r w:rsidRPr="00F576FD">
        <w:rPr>
          <w:rFonts w:ascii="Times New Roman" w:hAnsi="Times New Roman" w:cs="Times New Roman"/>
          <w:b/>
          <w:sz w:val="28"/>
          <w:szCs w:val="28"/>
        </w:rPr>
        <w:t xml:space="preserve"> </w:t>
      </w:r>
      <w:r w:rsidR="008509F9">
        <w:rPr>
          <w:rFonts w:ascii="Times New Roman" w:hAnsi="Times New Roman" w:cs="Times New Roman"/>
          <w:bCs/>
          <w:sz w:val="28"/>
          <w:szCs w:val="28"/>
        </w:rPr>
        <w:t>К</w:t>
      </w:r>
      <w:r w:rsidRPr="00F576FD">
        <w:rPr>
          <w:rFonts w:ascii="Times New Roman" w:hAnsi="Times New Roman" w:cs="Times New Roman"/>
          <w:bCs/>
          <w:sz w:val="28"/>
          <w:szCs w:val="28"/>
        </w:rPr>
        <w:t>ороткий опис об’єкта дослідження та їх ключових характеристик.</w:t>
      </w:r>
    </w:p>
    <w:p w14:paraId="4606EEA1" w14:textId="79C67F04" w:rsidR="00F576FD" w:rsidRPr="00F576FD" w:rsidRDefault="00F576FD" w:rsidP="00F576FD">
      <w:pPr>
        <w:spacing w:after="0" w:line="235" w:lineRule="auto"/>
        <w:ind w:firstLine="709"/>
        <w:jc w:val="both"/>
        <w:rPr>
          <w:rFonts w:ascii="Times New Roman" w:hAnsi="Times New Roman" w:cs="Times New Roman"/>
          <w:bCs/>
          <w:sz w:val="28"/>
          <w:szCs w:val="28"/>
        </w:rPr>
      </w:pPr>
      <w:r w:rsidRPr="00F576FD">
        <w:rPr>
          <w:rFonts w:ascii="Times New Roman" w:hAnsi="Times New Roman" w:cs="Times New Roman"/>
          <w:b/>
          <w:sz w:val="28"/>
          <w:szCs w:val="28"/>
        </w:rPr>
        <w:t>Постановка проблеми</w:t>
      </w:r>
      <w:r w:rsidR="008509F9">
        <w:rPr>
          <w:rFonts w:ascii="Times New Roman" w:hAnsi="Times New Roman" w:cs="Times New Roman"/>
          <w:b/>
          <w:sz w:val="28"/>
          <w:szCs w:val="28"/>
        </w:rPr>
        <w:t>.</w:t>
      </w:r>
      <w:r w:rsidRPr="00F576FD">
        <w:rPr>
          <w:rFonts w:ascii="Times New Roman" w:hAnsi="Times New Roman" w:cs="Times New Roman"/>
          <w:bCs/>
          <w:sz w:val="28"/>
          <w:szCs w:val="28"/>
        </w:rPr>
        <w:t xml:space="preserve"> </w:t>
      </w:r>
      <w:r w:rsidR="008509F9">
        <w:rPr>
          <w:rFonts w:ascii="Times New Roman" w:hAnsi="Times New Roman" w:cs="Times New Roman"/>
          <w:bCs/>
          <w:sz w:val="28"/>
          <w:szCs w:val="28"/>
        </w:rPr>
        <w:t>В</w:t>
      </w:r>
      <w:r w:rsidRPr="00F576FD">
        <w:rPr>
          <w:rFonts w:ascii="Times New Roman" w:hAnsi="Times New Roman" w:cs="Times New Roman"/>
          <w:bCs/>
          <w:sz w:val="28"/>
          <w:szCs w:val="28"/>
        </w:rPr>
        <w:t>изначення основної проблеми, яка досліджується в статті.</w:t>
      </w:r>
    </w:p>
    <w:p w14:paraId="12FD7187" w14:textId="17E4A231" w:rsidR="00F576FD" w:rsidRPr="00F576FD" w:rsidRDefault="00F576FD" w:rsidP="00F576FD">
      <w:pPr>
        <w:spacing w:after="0" w:line="235" w:lineRule="auto"/>
        <w:ind w:firstLine="709"/>
        <w:jc w:val="both"/>
        <w:rPr>
          <w:rFonts w:ascii="Times New Roman" w:hAnsi="Times New Roman" w:cs="Times New Roman"/>
          <w:bCs/>
          <w:sz w:val="28"/>
          <w:szCs w:val="28"/>
        </w:rPr>
      </w:pPr>
      <w:r w:rsidRPr="00F576FD">
        <w:rPr>
          <w:rFonts w:ascii="Times New Roman" w:hAnsi="Times New Roman" w:cs="Times New Roman"/>
          <w:b/>
          <w:sz w:val="28"/>
          <w:szCs w:val="28"/>
        </w:rPr>
        <w:t>Нерозв’язані аспекти</w:t>
      </w:r>
      <w:r w:rsidR="008509F9">
        <w:rPr>
          <w:rFonts w:ascii="Times New Roman" w:hAnsi="Times New Roman" w:cs="Times New Roman"/>
          <w:b/>
          <w:sz w:val="28"/>
          <w:szCs w:val="28"/>
        </w:rPr>
        <w:t>.</w:t>
      </w:r>
      <w:r w:rsidRPr="00F576FD">
        <w:rPr>
          <w:rFonts w:ascii="Times New Roman" w:hAnsi="Times New Roman" w:cs="Times New Roman"/>
          <w:b/>
          <w:sz w:val="28"/>
          <w:szCs w:val="28"/>
        </w:rPr>
        <w:t xml:space="preserve"> </w:t>
      </w:r>
      <w:r w:rsidR="008509F9">
        <w:rPr>
          <w:rFonts w:ascii="Times New Roman" w:hAnsi="Times New Roman" w:cs="Times New Roman"/>
          <w:bCs/>
          <w:sz w:val="28"/>
          <w:szCs w:val="28"/>
        </w:rPr>
        <w:t>В</w:t>
      </w:r>
      <w:r w:rsidRPr="00F576FD">
        <w:rPr>
          <w:rFonts w:ascii="Times New Roman" w:hAnsi="Times New Roman" w:cs="Times New Roman"/>
          <w:bCs/>
          <w:sz w:val="28"/>
          <w:szCs w:val="28"/>
        </w:rPr>
        <w:t>казівка на прогалини в знаннях або невизначені питання.</w:t>
      </w:r>
    </w:p>
    <w:p w14:paraId="1FF9161F" w14:textId="4F03B9A8" w:rsidR="00F576FD" w:rsidRPr="00F576FD" w:rsidRDefault="00F576FD" w:rsidP="00F576FD">
      <w:pPr>
        <w:spacing w:after="0" w:line="235" w:lineRule="auto"/>
        <w:ind w:firstLine="709"/>
        <w:jc w:val="both"/>
        <w:rPr>
          <w:rFonts w:ascii="Times New Roman" w:hAnsi="Times New Roman" w:cs="Times New Roman"/>
          <w:bCs/>
          <w:sz w:val="28"/>
          <w:szCs w:val="28"/>
        </w:rPr>
      </w:pPr>
      <w:r w:rsidRPr="00F576FD">
        <w:rPr>
          <w:rFonts w:ascii="Times New Roman" w:hAnsi="Times New Roman" w:cs="Times New Roman"/>
          <w:b/>
          <w:sz w:val="28"/>
          <w:szCs w:val="28"/>
        </w:rPr>
        <w:t>Мета статті</w:t>
      </w:r>
      <w:r w:rsidR="008509F9">
        <w:rPr>
          <w:rFonts w:ascii="Times New Roman" w:hAnsi="Times New Roman" w:cs="Times New Roman"/>
          <w:b/>
          <w:sz w:val="28"/>
          <w:szCs w:val="28"/>
        </w:rPr>
        <w:t>.</w:t>
      </w:r>
      <w:r w:rsidRPr="00F576FD">
        <w:rPr>
          <w:rFonts w:ascii="Times New Roman" w:hAnsi="Times New Roman" w:cs="Times New Roman"/>
          <w:b/>
          <w:sz w:val="28"/>
          <w:szCs w:val="28"/>
        </w:rPr>
        <w:t xml:space="preserve"> </w:t>
      </w:r>
      <w:r w:rsidR="008509F9">
        <w:rPr>
          <w:rFonts w:ascii="Times New Roman" w:hAnsi="Times New Roman" w:cs="Times New Roman"/>
          <w:bCs/>
          <w:sz w:val="28"/>
          <w:szCs w:val="28"/>
        </w:rPr>
        <w:t>Ч</w:t>
      </w:r>
      <w:r w:rsidRPr="00F576FD">
        <w:rPr>
          <w:rFonts w:ascii="Times New Roman" w:hAnsi="Times New Roman" w:cs="Times New Roman"/>
          <w:bCs/>
          <w:sz w:val="28"/>
          <w:szCs w:val="28"/>
        </w:rPr>
        <w:t>ітке формулювання мети дослідження.</w:t>
      </w:r>
    </w:p>
    <w:p w14:paraId="48E5693C" w14:textId="0789C616" w:rsidR="00F576FD" w:rsidRDefault="00F576FD" w:rsidP="00F576FD">
      <w:pPr>
        <w:spacing w:after="0" w:line="235" w:lineRule="auto"/>
        <w:ind w:firstLine="709"/>
        <w:jc w:val="both"/>
        <w:rPr>
          <w:rFonts w:ascii="Times New Roman" w:hAnsi="Times New Roman" w:cs="Times New Roman"/>
          <w:bCs/>
          <w:sz w:val="28"/>
          <w:szCs w:val="28"/>
        </w:rPr>
      </w:pPr>
      <w:r w:rsidRPr="00F576FD">
        <w:rPr>
          <w:rFonts w:ascii="Times New Roman" w:hAnsi="Times New Roman" w:cs="Times New Roman"/>
          <w:b/>
          <w:sz w:val="28"/>
          <w:szCs w:val="28"/>
        </w:rPr>
        <w:t>Основний матеріал</w:t>
      </w:r>
      <w:r w:rsidR="008509F9">
        <w:rPr>
          <w:rFonts w:ascii="Times New Roman" w:hAnsi="Times New Roman" w:cs="Times New Roman"/>
          <w:b/>
          <w:sz w:val="28"/>
          <w:szCs w:val="28"/>
        </w:rPr>
        <w:t>.</w:t>
      </w:r>
      <w:r w:rsidRPr="00F576FD">
        <w:rPr>
          <w:rFonts w:ascii="Times New Roman" w:hAnsi="Times New Roman" w:cs="Times New Roman"/>
          <w:b/>
          <w:sz w:val="28"/>
          <w:szCs w:val="28"/>
        </w:rPr>
        <w:t xml:space="preserve"> </w:t>
      </w:r>
      <w:r w:rsidR="008509F9">
        <w:rPr>
          <w:rFonts w:ascii="Times New Roman" w:hAnsi="Times New Roman" w:cs="Times New Roman"/>
          <w:bCs/>
          <w:sz w:val="28"/>
          <w:szCs w:val="28"/>
        </w:rPr>
        <w:t>К</w:t>
      </w:r>
      <w:r w:rsidRPr="00F576FD">
        <w:rPr>
          <w:rFonts w:ascii="Times New Roman" w:hAnsi="Times New Roman" w:cs="Times New Roman"/>
          <w:bCs/>
          <w:sz w:val="28"/>
          <w:szCs w:val="28"/>
        </w:rPr>
        <w:t xml:space="preserve">ороткий опис ключових об’єктів чи методів дослідження. </w:t>
      </w:r>
    </w:p>
    <w:p w14:paraId="7FB8E4E0" w14:textId="6AE75CF1" w:rsidR="004307C9" w:rsidRPr="004307C9" w:rsidRDefault="00F576FD" w:rsidP="00F576FD">
      <w:pPr>
        <w:spacing w:after="0" w:line="235" w:lineRule="auto"/>
        <w:ind w:firstLine="709"/>
        <w:jc w:val="both"/>
        <w:rPr>
          <w:rFonts w:ascii="Times New Roman" w:hAnsi="Times New Roman" w:cs="Times New Roman"/>
          <w:bCs/>
          <w:sz w:val="28"/>
          <w:szCs w:val="28"/>
        </w:rPr>
      </w:pPr>
      <w:r w:rsidRPr="00F576FD">
        <w:rPr>
          <w:rFonts w:ascii="Times New Roman" w:hAnsi="Times New Roman" w:cs="Times New Roman"/>
          <w:b/>
          <w:sz w:val="28"/>
          <w:szCs w:val="28"/>
        </w:rPr>
        <w:t xml:space="preserve">Висновки: </w:t>
      </w:r>
      <w:r w:rsidRPr="00F576FD">
        <w:rPr>
          <w:rFonts w:ascii="Times New Roman" w:hAnsi="Times New Roman" w:cs="Times New Roman"/>
          <w:bCs/>
          <w:sz w:val="28"/>
          <w:szCs w:val="28"/>
        </w:rPr>
        <w:t>узагальнення результатів і вказівка на практичне значення.</w:t>
      </w:r>
    </w:p>
    <w:bookmarkEnd w:id="0"/>
    <w:p w14:paraId="3E37047C" w14:textId="4A20180B" w:rsidR="00F3164A" w:rsidRPr="004307C9" w:rsidRDefault="00F3164A" w:rsidP="004307C9">
      <w:pPr>
        <w:spacing w:after="0" w:line="235" w:lineRule="auto"/>
        <w:ind w:firstLine="709"/>
        <w:jc w:val="both"/>
        <w:rPr>
          <w:rFonts w:ascii="Times New Roman" w:hAnsi="Times New Roman" w:cs="Times New Roman"/>
          <w:sz w:val="28"/>
          <w:szCs w:val="28"/>
        </w:rPr>
      </w:pPr>
      <w:r w:rsidRPr="004307C9">
        <w:rPr>
          <w:rFonts w:ascii="Times New Roman" w:hAnsi="Times New Roman" w:cs="Times New Roman"/>
          <w:b/>
          <w:i/>
          <w:sz w:val="28"/>
          <w:szCs w:val="28"/>
        </w:rPr>
        <w:t>Ключові слова:</w:t>
      </w:r>
      <w:r w:rsidRPr="004307C9">
        <w:rPr>
          <w:rFonts w:ascii="Times New Roman" w:hAnsi="Times New Roman" w:cs="Times New Roman"/>
          <w:bCs/>
          <w:sz w:val="28"/>
          <w:szCs w:val="28"/>
        </w:rPr>
        <w:t xml:space="preserve"> </w:t>
      </w:r>
      <w:r w:rsidR="004307C9" w:rsidRPr="004307C9">
        <w:rPr>
          <w:rFonts w:ascii="Times New Roman" w:hAnsi="Times New Roman" w:cs="Times New Roman"/>
          <w:i/>
          <w:iCs/>
          <w:sz w:val="28"/>
          <w:szCs w:val="28"/>
        </w:rPr>
        <w:t>мета ключових слів полягає в тому, щоб дати читачеві уявлення про зміст статті та відобразити область дослідження. Необхідна їх кількість становить від 5 до 10 слів або словосполучень. Якщо об'єкт дослідження не згадується в назві статті, його необхідно додати до списку ключових слів. При цьому не потрібно повторювати слова з назви рукопису.</w:t>
      </w:r>
      <w:r w:rsidRPr="004307C9">
        <w:rPr>
          <w:rFonts w:ascii="Times New Roman" w:hAnsi="Times New Roman" w:cs="Times New Roman"/>
          <w:i/>
          <w:iCs/>
          <w:sz w:val="28"/>
          <w:szCs w:val="28"/>
        </w:rPr>
        <w:t>.</w:t>
      </w:r>
    </w:p>
    <w:p w14:paraId="0738CDF2" w14:textId="634D3EFE" w:rsidR="00F3164A" w:rsidRPr="004307C9" w:rsidRDefault="006A7E84" w:rsidP="0060165C">
      <w:pPr>
        <w:spacing w:after="0" w:line="235" w:lineRule="auto"/>
        <w:ind w:firstLine="709"/>
        <w:jc w:val="both"/>
        <w:rPr>
          <w:rFonts w:ascii="Times New Roman" w:hAnsi="Times New Roman" w:cs="Times New Roman"/>
          <w:sz w:val="28"/>
          <w:szCs w:val="28"/>
        </w:rPr>
      </w:pPr>
      <w:r w:rsidRPr="004307C9">
        <w:rPr>
          <w:rFonts w:ascii="Times New Roman" w:hAnsi="Times New Roman" w:cs="Times New Roman"/>
          <w:sz w:val="28"/>
          <w:szCs w:val="28"/>
        </w:rPr>
        <w:t>Ф</w:t>
      </w:r>
      <w:r w:rsidR="00CC4FAB" w:rsidRPr="004307C9">
        <w:rPr>
          <w:rFonts w:ascii="Times New Roman" w:hAnsi="Times New Roman" w:cs="Times New Roman"/>
          <w:sz w:val="28"/>
          <w:szCs w:val="28"/>
        </w:rPr>
        <w:t>ормул</w:t>
      </w:r>
      <w:r w:rsidRPr="004307C9">
        <w:rPr>
          <w:rFonts w:ascii="Times New Roman" w:hAnsi="Times New Roman" w:cs="Times New Roman"/>
          <w:sz w:val="28"/>
          <w:szCs w:val="28"/>
        </w:rPr>
        <w:t xml:space="preserve">и: </w:t>
      </w:r>
      <w:r w:rsidR="004A37A4" w:rsidRPr="004307C9">
        <w:rPr>
          <w:rFonts w:ascii="Times New Roman" w:hAnsi="Times New Roman" w:cs="Times New Roman"/>
          <w:sz w:val="28"/>
          <w:szCs w:val="28"/>
        </w:rPr>
        <w:t>–</w:t>
      </w:r>
      <w:r w:rsidRPr="004307C9">
        <w:rPr>
          <w:rFonts w:ascii="Times New Roman" w:hAnsi="Times New Roman" w:cs="Times New Roman"/>
          <w:sz w:val="28"/>
          <w:szCs w:val="28"/>
        </w:rPr>
        <w:t>;</w:t>
      </w:r>
      <w:r w:rsidR="00CC4FAB" w:rsidRPr="004307C9">
        <w:rPr>
          <w:rFonts w:ascii="Times New Roman" w:hAnsi="Times New Roman" w:cs="Times New Roman"/>
          <w:sz w:val="28"/>
          <w:szCs w:val="28"/>
        </w:rPr>
        <w:t xml:space="preserve"> </w:t>
      </w:r>
      <w:r w:rsidRPr="004307C9">
        <w:rPr>
          <w:rFonts w:ascii="Times New Roman" w:hAnsi="Times New Roman" w:cs="Times New Roman"/>
          <w:sz w:val="28"/>
          <w:szCs w:val="28"/>
        </w:rPr>
        <w:t>рис.: 1</w:t>
      </w:r>
      <w:r w:rsidR="00390988" w:rsidRPr="004307C9">
        <w:rPr>
          <w:rFonts w:ascii="Times New Roman" w:hAnsi="Times New Roman" w:cs="Times New Roman"/>
          <w:sz w:val="28"/>
          <w:szCs w:val="28"/>
        </w:rPr>
        <w:t>;</w:t>
      </w:r>
      <w:r w:rsidRPr="004307C9">
        <w:rPr>
          <w:rFonts w:ascii="Times New Roman" w:hAnsi="Times New Roman" w:cs="Times New Roman"/>
          <w:sz w:val="28"/>
          <w:szCs w:val="28"/>
        </w:rPr>
        <w:t xml:space="preserve"> табл.: 7</w:t>
      </w:r>
      <w:r w:rsidR="00390988" w:rsidRPr="004307C9">
        <w:rPr>
          <w:rFonts w:ascii="Times New Roman" w:hAnsi="Times New Roman" w:cs="Times New Roman"/>
          <w:sz w:val="28"/>
          <w:szCs w:val="28"/>
        </w:rPr>
        <w:t>;</w:t>
      </w:r>
      <w:r w:rsidRPr="004307C9">
        <w:rPr>
          <w:rFonts w:ascii="Times New Roman" w:hAnsi="Times New Roman" w:cs="Times New Roman"/>
          <w:sz w:val="28"/>
          <w:szCs w:val="28"/>
        </w:rPr>
        <w:t xml:space="preserve"> бібл.: </w:t>
      </w:r>
      <w:r w:rsidR="00744B03" w:rsidRPr="004307C9">
        <w:rPr>
          <w:rFonts w:ascii="Times New Roman" w:hAnsi="Times New Roman" w:cs="Times New Roman"/>
          <w:sz w:val="28"/>
          <w:szCs w:val="28"/>
        </w:rPr>
        <w:t>30</w:t>
      </w:r>
      <w:r w:rsidRPr="004307C9">
        <w:rPr>
          <w:rFonts w:ascii="Times New Roman" w:hAnsi="Times New Roman" w:cs="Times New Roman"/>
          <w:sz w:val="28"/>
          <w:szCs w:val="28"/>
        </w:rPr>
        <w:t>.</w:t>
      </w:r>
    </w:p>
    <w:p w14:paraId="26C625BA" w14:textId="77777777" w:rsidR="0060165C" w:rsidRDefault="0060165C" w:rsidP="0060165C">
      <w:pPr>
        <w:spacing w:after="0" w:line="235" w:lineRule="auto"/>
        <w:ind w:firstLine="709"/>
        <w:jc w:val="both"/>
        <w:rPr>
          <w:rFonts w:ascii="Arial" w:eastAsia="Calibri" w:hAnsi="Arial" w:cs="Arial"/>
          <w:b/>
          <w:i/>
          <w:sz w:val="20"/>
          <w:szCs w:val="20"/>
          <w:lang w:val="ru-RU" w:eastAsia="ru-RU"/>
        </w:rPr>
      </w:pPr>
    </w:p>
    <w:p w14:paraId="0E5BA345" w14:textId="3D224283"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
          <w:sz w:val="28"/>
          <w:szCs w:val="28"/>
        </w:rPr>
        <w:t>Вступ (</w:t>
      </w:r>
      <w:proofErr w:type="spellStart"/>
      <w:r w:rsidRPr="00D54589">
        <w:rPr>
          <w:rFonts w:ascii="Times New Roman" w:hAnsi="Times New Roman" w:cs="Times New Roman"/>
          <w:b/>
          <w:sz w:val="28"/>
          <w:szCs w:val="28"/>
        </w:rPr>
        <w:t>Introduction</w:t>
      </w:r>
      <w:proofErr w:type="spellEnd"/>
      <w:r w:rsidRPr="00D54589">
        <w:rPr>
          <w:rFonts w:ascii="Times New Roman" w:hAnsi="Times New Roman" w:cs="Times New Roman"/>
          <w:b/>
          <w:sz w:val="28"/>
          <w:szCs w:val="28"/>
        </w:rPr>
        <w:t>).</w:t>
      </w:r>
      <w:r w:rsidRPr="00D54589">
        <w:rPr>
          <w:rFonts w:ascii="Times New Roman" w:hAnsi="Times New Roman" w:cs="Times New Roman"/>
          <w:bCs/>
          <w:sz w:val="28"/>
          <w:szCs w:val="28"/>
        </w:rPr>
        <w:t xml:space="preserve"> У Вступі статті акцентується увага до певної проблеми, формується постановка проблеми в загальному вигляді  та обґрунтовується актуальність дослідження. Дотримуйтесь обмежень щодо обсягу Вступу та уникайте використання таблиць і рисунків у цій частині статті.</w:t>
      </w:r>
    </w:p>
    <w:p w14:paraId="52A0EB5B" w14:textId="715F1366"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
          <w:sz w:val="28"/>
          <w:szCs w:val="28"/>
        </w:rPr>
        <w:t>Літературний огляд (</w:t>
      </w:r>
      <w:proofErr w:type="spellStart"/>
      <w:r w:rsidRPr="00D54589">
        <w:rPr>
          <w:rFonts w:ascii="Times New Roman" w:hAnsi="Times New Roman" w:cs="Times New Roman"/>
          <w:b/>
          <w:sz w:val="28"/>
          <w:szCs w:val="28"/>
        </w:rPr>
        <w:t>Literature</w:t>
      </w:r>
      <w:proofErr w:type="spellEnd"/>
      <w:r w:rsidRPr="00D54589">
        <w:rPr>
          <w:rFonts w:ascii="Times New Roman" w:hAnsi="Times New Roman" w:cs="Times New Roman"/>
          <w:b/>
          <w:sz w:val="28"/>
          <w:szCs w:val="28"/>
        </w:rPr>
        <w:t xml:space="preserve"> </w:t>
      </w:r>
      <w:proofErr w:type="spellStart"/>
      <w:r w:rsidRPr="00D54589">
        <w:rPr>
          <w:rFonts w:ascii="Times New Roman" w:hAnsi="Times New Roman" w:cs="Times New Roman"/>
          <w:b/>
          <w:sz w:val="28"/>
          <w:szCs w:val="28"/>
        </w:rPr>
        <w:t>review</w:t>
      </w:r>
      <w:proofErr w:type="spellEnd"/>
      <w:r w:rsidRPr="00D54589">
        <w:rPr>
          <w:rFonts w:ascii="Times New Roman" w:hAnsi="Times New Roman" w:cs="Times New Roman"/>
          <w:b/>
          <w:sz w:val="28"/>
          <w:szCs w:val="28"/>
        </w:rPr>
        <w:t xml:space="preserve">). </w:t>
      </w:r>
      <w:r w:rsidRPr="00D54589">
        <w:rPr>
          <w:rFonts w:ascii="Times New Roman" w:hAnsi="Times New Roman" w:cs="Times New Roman"/>
          <w:bCs/>
          <w:sz w:val="28"/>
          <w:szCs w:val="28"/>
        </w:rPr>
        <w:t xml:space="preserve">У даному розділі робиться детальний огляд наукових праць, що присвячені проблемі, яка є основою даної </w:t>
      </w:r>
      <w:r w:rsidRPr="00D54589">
        <w:rPr>
          <w:rFonts w:ascii="Times New Roman" w:hAnsi="Times New Roman" w:cs="Times New Roman"/>
          <w:bCs/>
          <w:sz w:val="28"/>
          <w:szCs w:val="28"/>
        </w:rPr>
        <w:lastRenderedPageBreak/>
        <w:t>статті. Літературний огляд має мати глобальний характер, щоб забезпечити широкий спектр джерел і підходів до даної проблематики. Особлива увага приділяється роботам, які мають значний вплив на галузь дослідження, а також тим, що представляють новаторські підходи і результати.</w:t>
      </w:r>
    </w:p>
    <w:p w14:paraId="6732DF86" w14:textId="77777777" w:rsidR="004307C9" w:rsidRPr="00D54589" w:rsidRDefault="004307C9" w:rsidP="004307C9">
      <w:pPr>
        <w:spacing w:after="0" w:line="238" w:lineRule="auto"/>
        <w:ind w:firstLine="709"/>
        <w:jc w:val="both"/>
        <w:rPr>
          <w:rFonts w:ascii="Times New Roman" w:hAnsi="Times New Roman" w:cs="Times New Roman"/>
          <w:b/>
          <w:i/>
          <w:iCs/>
          <w:sz w:val="28"/>
          <w:szCs w:val="28"/>
        </w:rPr>
      </w:pPr>
      <w:r w:rsidRPr="00D54589">
        <w:rPr>
          <w:rFonts w:ascii="Times New Roman" w:hAnsi="Times New Roman" w:cs="Times New Roman"/>
          <w:b/>
          <w:i/>
          <w:iCs/>
          <w:sz w:val="28"/>
          <w:szCs w:val="28"/>
        </w:rPr>
        <w:t>Звертаємо увагу, що короткий виклад джерел чи списку авторів, без детального аналізу джерел, недопустимі.</w:t>
      </w:r>
    </w:p>
    <w:p w14:paraId="52B424D3" w14:textId="77777777"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Cs/>
          <w:sz w:val="28"/>
          <w:szCs w:val="28"/>
        </w:rPr>
        <w:t>Також зазначаємо, що огляд літератури не повинен обмежуватися лише джерелами з однієї країни чи регіону. При цьому, якщо автори статті обмежуються деякими територіями у своєму огляді, необхідно належним чином обґрунтувати це обмеження і пояснити його доцільність у контексті даного дослідження.</w:t>
      </w:r>
    </w:p>
    <w:p w14:paraId="02B08BAA" w14:textId="77777777" w:rsidR="00CE22BA" w:rsidRPr="00D54589" w:rsidRDefault="004307C9" w:rsidP="00CE22BA">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
          <w:sz w:val="28"/>
          <w:szCs w:val="28"/>
        </w:rPr>
        <w:t>Мета, завдання та методи дослідження (</w:t>
      </w:r>
      <w:proofErr w:type="spellStart"/>
      <w:r w:rsidRPr="00D54589">
        <w:rPr>
          <w:rFonts w:ascii="Times New Roman" w:hAnsi="Times New Roman" w:cs="Times New Roman"/>
          <w:b/>
          <w:sz w:val="28"/>
          <w:szCs w:val="28"/>
        </w:rPr>
        <w:t>Purpose</w:t>
      </w:r>
      <w:proofErr w:type="spellEnd"/>
      <w:r w:rsidRPr="00D54589">
        <w:rPr>
          <w:rFonts w:ascii="Times New Roman" w:hAnsi="Times New Roman" w:cs="Times New Roman"/>
          <w:b/>
          <w:sz w:val="28"/>
          <w:szCs w:val="28"/>
        </w:rPr>
        <w:t xml:space="preserve">, </w:t>
      </w:r>
      <w:proofErr w:type="spellStart"/>
      <w:r w:rsidRPr="00D54589">
        <w:rPr>
          <w:rFonts w:ascii="Times New Roman" w:hAnsi="Times New Roman" w:cs="Times New Roman"/>
          <w:b/>
          <w:sz w:val="28"/>
          <w:szCs w:val="28"/>
        </w:rPr>
        <w:t>objectives</w:t>
      </w:r>
      <w:proofErr w:type="spellEnd"/>
      <w:r w:rsidRPr="00D54589">
        <w:rPr>
          <w:rFonts w:ascii="Times New Roman" w:hAnsi="Times New Roman" w:cs="Times New Roman"/>
          <w:b/>
          <w:sz w:val="28"/>
          <w:szCs w:val="28"/>
        </w:rPr>
        <w:t xml:space="preserve"> </w:t>
      </w:r>
      <w:proofErr w:type="spellStart"/>
      <w:r w:rsidRPr="00D54589">
        <w:rPr>
          <w:rFonts w:ascii="Times New Roman" w:hAnsi="Times New Roman" w:cs="Times New Roman"/>
          <w:b/>
          <w:sz w:val="28"/>
          <w:szCs w:val="28"/>
        </w:rPr>
        <w:t>and</w:t>
      </w:r>
      <w:proofErr w:type="spellEnd"/>
      <w:r w:rsidRPr="00D54589">
        <w:rPr>
          <w:rFonts w:ascii="Times New Roman" w:hAnsi="Times New Roman" w:cs="Times New Roman"/>
          <w:b/>
          <w:sz w:val="28"/>
          <w:szCs w:val="28"/>
        </w:rPr>
        <w:t xml:space="preserve"> </w:t>
      </w:r>
      <w:proofErr w:type="spellStart"/>
      <w:r w:rsidRPr="00D54589">
        <w:rPr>
          <w:rFonts w:ascii="Times New Roman" w:hAnsi="Times New Roman" w:cs="Times New Roman"/>
          <w:b/>
          <w:sz w:val="28"/>
          <w:szCs w:val="28"/>
        </w:rPr>
        <w:t>research</w:t>
      </w:r>
      <w:proofErr w:type="spellEnd"/>
      <w:r w:rsidRPr="00D54589">
        <w:rPr>
          <w:rFonts w:ascii="Times New Roman" w:hAnsi="Times New Roman" w:cs="Times New Roman"/>
          <w:b/>
          <w:sz w:val="28"/>
          <w:szCs w:val="28"/>
        </w:rPr>
        <w:t xml:space="preserve"> </w:t>
      </w:r>
      <w:proofErr w:type="spellStart"/>
      <w:r w:rsidRPr="00D54589">
        <w:rPr>
          <w:rFonts w:ascii="Times New Roman" w:hAnsi="Times New Roman" w:cs="Times New Roman"/>
          <w:b/>
          <w:sz w:val="28"/>
          <w:szCs w:val="28"/>
        </w:rPr>
        <w:t>methods</w:t>
      </w:r>
      <w:proofErr w:type="spellEnd"/>
      <w:r w:rsidRPr="00D54589">
        <w:rPr>
          <w:rFonts w:ascii="Times New Roman" w:hAnsi="Times New Roman" w:cs="Times New Roman"/>
          <w:b/>
          <w:sz w:val="28"/>
          <w:szCs w:val="28"/>
        </w:rPr>
        <w:t xml:space="preserve">). </w:t>
      </w:r>
      <w:r w:rsidRPr="00D54589">
        <w:rPr>
          <w:rFonts w:ascii="Times New Roman" w:hAnsi="Times New Roman" w:cs="Times New Roman"/>
          <w:bCs/>
          <w:sz w:val="28"/>
          <w:szCs w:val="28"/>
        </w:rPr>
        <w:t>У цьому розділі необхідно розкрити мету, завдання дослідження та описати використані методи. Мета дослідження визначається з метою досягнення конкретних цілей і розв'язання поставленої проблеми. Опис методів дослідження включає опис використаних інструментів, підходів, збору та аналізу даних, що дозволяють здійснити дослідження.</w:t>
      </w:r>
    </w:p>
    <w:p w14:paraId="6A894246" w14:textId="28057207"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
          <w:sz w:val="28"/>
          <w:szCs w:val="28"/>
        </w:rPr>
        <w:t>Результати (</w:t>
      </w:r>
      <w:proofErr w:type="spellStart"/>
      <w:r w:rsidRPr="00D54589">
        <w:rPr>
          <w:rFonts w:ascii="Times New Roman" w:hAnsi="Times New Roman" w:cs="Times New Roman"/>
          <w:b/>
          <w:sz w:val="28"/>
          <w:szCs w:val="28"/>
        </w:rPr>
        <w:t>Research</w:t>
      </w:r>
      <w:proofErr w:type="spellEnd"/>
      <w:r w:rsidRPr="00D54589">
        <w:rPr>
          <w:rFonts w:ascii="Times New Roman" w:hAnsi="Times New Roman" w:cs="Times New Roman"/>
          <w:b/>
          <w:sz w:val="28"/>
          <w:szCs w:val="28"/>
        </w:rPr>
        <w:t xml:space="preserve"> </w:t>
      </w:r>
      <w:proofErr w:type="spellStart"/>
      <w:r w:rsidRPr="00D54589">
        <w:rPr>
          <w:rFonts w:ascii="Times New Roman" w:hAnsi="Times New Roman" w:cs="Times New Roman"/>
          <w:b/>
          <w:sz w:val="28"/>
          <w:szCs w:val="28"/>
        </w:rPr>
        <w:t>results</w:t>
      </w:r>
      <w:proofErr w:type="spellEnd"/>
      <w:r w:rsidRPr="00D54589">
        <w:rPr>
          <w:rFonts w:ascii="Times New Roman" w:hAnsi="Times New Roman" w:cs="Times New Roman"/>
          <w:b/>
          <w:sz w:val="28"/>
          <w:szCs w:val="28"/>
        </w:rPr>
        <w:t>)</w:t>
      </w:r>
      <w:r w:rsidR="00CE22BA" w:rsidRPr="00D54589">
        <w:rPr>
          <w:rFonts w:ascii="Times New Roman" w:hAnsi="Times New Roman" w:cs="Times New Roman"/>
          <w:b/>
          <w:sz w:val="28"/>
          <w:szCs w:val="28"/>
        </w:rPr>
        <w:t xml:space="preserve">. </w:t>
      </w:r>
      <w:r w:rsidRPr="00D54589">
        <w:rPr>
          <w:rFonts w:ascii="Times New Roman" w:hAnsi="Times New Roman" w:cs="Times New Roman"/>
          <w:bCs/>
          <w:sz w:val="28"/>
          <w:szCs w:val="28"/>
        </w:rPr>
        <w:t>У даному розділі представлені експериментальні або теоретичні дані, отримані під час дослідження. Для наочності та кращого розуміння результатів, у розділі бажано використовувати рисунки, таблиці, графіки та схеми.</w:t>
      </w:r>
    </w:p>
    <w:p w14:paraId="7A47649D" w14:textId="77777777" w:rsidR="00CE22BA" w:rsidRPr="00D54589" w:rsidRDefault="00CE22BA" w:rsidP="004307C9">
      <w:pPr>
        <w:spacing w:after="0" w:line="238" w:lineRule="auto"/>
        <w:ind w:firstLine="709"/>
        <w:jc w:val="both"/>
        <w:rPr>
          <w:rFonts w:ascii="Times New Roman" w:hAnsi="Times New Roman" w:cs="Times New Roman"/>
          <w:bCs/>
          <w:sz w:val="28"/>
          <w:szCs w:val="28"/>
        </w:rPr>
      </w:pPr>
    </w:p>
    <w:p w14:paraId="1D3A00B9" w14:textId="120E2D73" w:rsidR="00CE22BA" w:rsidRPr="00D54589" w:rsidRDefault="00CE22BA" w:rsidP="00CE22BA">
      <w:pPr>
        <w:spacing w:after="0" w:line="238" w:lineRule="auto"/>
        <w:rPr>
          <w:rFonts w:ascii="Times New Roman" w:eastAsia="Times New Roman" w:hAnsi="Times New Roman" w:cs="Times New Roman"/>
          <w:b/>
          <w:bCs/>
          <w:i/>
          <w:iCs/>
          <w:sz w:val="24"/>
          <w:szCs w:val="24"/>
          <w:lang w:eastAsia="ru-RU"/>
        </w:rPr>
      </w:pPr>
      <w:r w:rsidRPr="00D54589">
        <w:rPr>
          <w:rFonts w:ascii="Times New Roman" w:eastAsia="Times New Roman" w:hAnsi="Times New Roman" w:cs="Times New Roman"/>
          <w:i/>
          <w:iCs/>
          <w:sz w:val="24"/>
          <w:szCs w:val="24"/>
          <w:lang w:eastAsia="ru-RU"/>
        </w:rPr>
        <w:t>Таблиця 1. Головні загрози інформаційного менеджменту IT сектора</w:t>
      </w:r>
      <w:r w:rsidR="00D54589">
        <w:rPr>
          <w:rFonts w:ascii="Times New Roman" w:eastAsia="Times New Roman" w:hAnsi="Times New Roman" w:cs="Times New Roman"/>
          <w:i/>
          <w:iCs/>
          <w:sz w:val="24"/>
          <w:szCs w:val="24"/>
          <w:lang w:eastAsia="ru-RU"/>
        </w:rPr>
        <w:t xml:space="preserve"> </w:t>
      </w:r>
      <w:r w:rsidR="00D54589" w:rsidRPr="00D54589">
        <w:rPr>
          <w:rFonts w:ascii="Times New Roman" w:eastAsia="Times New Roman" w:hAnsi="Times New Roman" w:cs="Times New Roman"/>
          <w:b/>
          <w:bCs/>
          <w:i/>
          <w:iCs/>
          <w:sz w:val="24"/>
          <w:szCs w:val="24"/>
          <w:lang w:eastAsia="ru-RU"/>
        </w:rPr>
        <w:t>(для статей на англійській мові не потрібно)</w:t>
      </w:r>
    </w:p>
    <w:p w14:paraId="553A778C" w14:textId="77777777" w:rsidR="00CE22BA" w:rsidRPr="00D54589" w:rsidRDefault="00CE22BA" w:rsidP="00CE22BA">
      <w:pPr>
        <w:spacing w:after="0" w:line="238" w:lineRule="auto"/>
        <w:rPr>
          <w:rFonts w:ascii="Times New Roman" w:eastAsia="Times New Roman" w:hAnsi="Times New Roman" w:cs="Times New Roman"/>
          <w:i/>
          <w:iCs/>
          <w:sz w:val="24"/>
          <w:szCs w:val="24"/>
          <w:lang w:val="en-US" w:eastAsia="ru-RU"/>
        </w:rPr>
      </w:pPr>
      <w:r w:rsidRPr="00D54589">
        <w:rPr>
          <w:rFonts w:ascii="Times New Roman" w:eastAsia="Times New Roman" w:hAnsi="Times New Roman" w:cs="Times New Roman"/>
          <w:i/>
          <w:iCs/>
          <w:sz w:val="24"/>
          <w:szCs w:val="24"/>
          <w:lang w:val="en-US" w:eastAsia="ru-RU"/>
        </w:rPr>
        <w:t>Table 1. The main threats to IT sector information management</w:t>
      </w:r>
    </w:p>
    <w:tbl>
      <w:tblPr>
        <w:tblStyle w:val="TableGrid2"/>
        <w:tblW w:w="0" w:type="auto"/>
        <w:tblInd w:w="108" w:type="dxa"/>
        <w:tblLook w:val="04A0" w:firstRow="1" w:lastRow="0" w:firstColumn="1" w:lastColumn="0" w:noHBand="0" w:noVBand="1"/>
      </w:tblPr>
      <w:tblGrid>
        <w:gridCol w:w="1417"/>
        <w:gridCol w:w="8103"/>
      </w:tblGrid>
      <w:tr w:rsidR="00CE22BA" w:rsidRPr="00D54589" w14:paraId="4BB0806B" w14:textId="77777777" w:rsidTr="009E7EC4">
        <w:tc>
          <w:tcPr>
            <w:tcW w:w="1418" w:type="dxa"/>
          </w:tcPr>
          <w:p w14:paraId="3F09147F" w14:textId="77777777" w:rsidR="00CE22BA" w:rsidRPr="00D54589" w:rsidRDefault="00CE22BA" w:rsidP="009E7EC4">
            <w:pPr>
              <w:spacing w:line="238" w:lineRule="auto"/>
              <w:jc w:val="center"/>
              <w:rPr>
                <w:sz w:val="24"/>
                <w:szCs w:val="24"/>
              </w:rPr>
            </w:pPr>
            <w:proofErr w:type="spellStart"/>
            <w:r w:rsidRPr="00D54589">
              <w:rPr>
                <w:sz w:val="24"/>
                <w:szCs w:val="24"/>
              </w:rPr>
              <w:t>Cистеми</w:t>
            </w:r>
            <w:proofErr w:type="spellEnd"/>
            <w:r w:rsidRPr="00D54589">
              <w:rPr>
                <w:sz w:val="24"/>
                <w:szCs w:val="24"/>
              </w:rPr>
              <w:t xml:space="preserve"> «</w:t>
            </w:r>
            <w:proofErr w:type="spellStart"/>
            <w:r w:rsidRPr="00D54589">
              <w:rPr>
                <w:sz w:val="24"/>
                <w:szCs w:val="24"/>
              </w:rPr>
              <w:t>Легасі</w:t>
            </w:r>
            <w:proofErr w:type="spellEnd"/>
            <w:r w:rsidRPr="00D54589">
              <w:rPr>
                <w:sz w:val="24"/>
                <w:szCs w:val="24"/>
              </w:rPr>
              <w:t>»</w:t>
            </w:r>
          </w:p>
        </w:tc>
        <w:tc>
          <w:tcPr>
            <w:tcW w:w="8221" w:type="dxa"/>
          </w:tcPr>
          <w:p w14:paraId="5A640F6C" w14:textId="77777777" w:rsidR="00CE22BA" w:rsidRPr="00D54589" w:rsidRDefault="00CE22BA" w:rsidP="009E7EC4">
            <w:pPr>
              <w:spacing w:line="238" w:lineRule="auto"/>
              <w:jc w:val="both"/>
              <w:rPr>
                <w:sz w:val="24"/>
                <w:szCs w:val="24"/>
              </w:rPr>
            </w:pPr>
            <w:r w:rsidRPr="00D54589">
              <w:rPr>
                <w:sz w:val="24"/>
                <w:szCs w:val="24"/>
              </w:rPr>
              <w:t>Ускладнюють інтеграцію сучасних методів управління інформацією зі старими платформами, що призводить до конфліктів та проблем</w:t>
            </w:r>
          </w:p>
        </w:tc>
      </w:tr>
      <w:tr w:rsidR="00CE22BA" w:rsidRPr="00D54589" w14:paraId="1881ABBC" w14:textId="77777777" w:rsidTr="009E7EC4">
        <w:tc>
          <w:tcPr>
            <w:tcW w:w="1418" w:type="dxa"/>
          </w:tcPr>
          <w:p w14:paraId="4D3B6F13" w14:textId="77777777" w:rsidR="00CE22BA" w:rsidRPr="00D54589" w:rsidRDefault="00CE22BA" w:rsidP="009E7EC4">
            <w:pPr>
              <w:spacing w:line="238" w:lineRule="auto"/>
              <w:jc w:val="center"/>
              <w:rPr>
                <w:sz w:val="24"/>
                <w:szCs w:val="24"/>
              </w:rPr>
            </w:pPr>
            <w:r w:rsidRPr="00D54589">
              <w:rPr>
                <w:sz w:val="24"/>
                <w:szCs w:val="24"/>
              </w:rPr>
              <w:t>Складність даних</w:t>
            </w:r>
          </w:p>
        </w:tc>
        <w:tc>
          <w:tcPr>
            <w:tcW w:w="8221" w:type="dxa"/>
          </w:tcPr>
          <w:p w14:paraId="7C20FC72" w14:textId="77777777" w:rsidR="00CE22BA" w:rsidRPr="00D54589" w:rsidRDefault="00CE22BA" w:rsidP="009E7EC4">
            <w:pPr>
              <w:spacing w:line="238" w:lineRule="auto"/>
              <w:jc w:val="both"/>
              <w:rPr>
                <w:sz w:val="24"/>
                <w:szCs w:val="24"/>
              </w:rPr>
            </w:pPr>
            <w:r w:rsidRPr="00D54589">
              <w:rPr>
                <w:sz w:val="24"/>
                <w:szCs w:val="24"/>
              </w:rPr>
              <w:t>Збільшується за рахунок наявності неструктурованої інформації, такої як соціальні мережі та дані з сенсорів, що потребує нових підходів до їх зберігання та обробки</w:t>
            </w:r>
          </w:p>
        </w:tc>
      </w:tr>
      <w:tr w:rsidR="00CE22BA" w:rsidRPr="00D54589" w14:paraId="4DFDF2D7" w14:textId="77777777" w:rsidTr="009E7EC4">
        <w:tc>
          <w:tcPr>
            <w:tcW w:w="1418" w:type="dxa"/>
          </w:tcPr>
          <w:p w14:paraId="41A60AC3" w14:textId="77777777" w:rsidR="00CE22BA" w:rsidRPr="00D54589" w:rsidRDefault="00CE22BA" w:rsidP="009E7EC4">
            <w:pPr>
              <w:spacing w:line="238" w:lineRule="auto"/>
              <w:jc w:val="center"/>
              <w:rPr>
                <w:sz w:val="24"/>
                <w:szCs w:val="24"/>
              </w:rPr>
            </w:pPr>
            <w:r w:rsidRPr="00D54589">
              <w:rPr>
                <w:sz w:val="24"/>
                <w:szCs w:val="24"/>
              </w:rPr>
              <w:t>«Вибух» даних</w:t>
            </w:r>
          </w:p>
        </w:tc>
        <w:tc>
          <w:tcPr>
            <w:tcW w:w="8221" w:type="dxa"/>
          </w:tcPr>
          <w:p w14:paraId="19F7AEE9" w14:textId="77777777" w:rsidR="00CE22BA" w:rsidRPr="00D54589" w:rsidRDefault="00CE22BA" w:rsidP="009E7EC4">
            <w:pPr>
              <w:spacing w:line="238" w:lineRule="auto"/>
              <w:jc w:val="both"/>
              <w:rPr>
                <w:sz w:val="24"/>
                <w:szCs w:val="24"/>
              </w:rPr>
            </w:pPr>
            <w:r w:rsidRPr="00D54589">
              <w:rPr>
                <w:sz w:val="24"/>
                <w:szCs w:val="24"/>
              </w:rPr>
              <w:t>Ситуація, коли обсяг інформації стрімко зростає, перевищуючи можливості традиційних систем зберігання та обробки даних, що ускладнює їх управління та використання</w:t>
            </w:r>
          </w:p>
        </w:tc>
      </w:tr>
      <w:tr w:rsidR="00CE22BA" w:rsidRPr="00D54589" w14:paraId="3BA00B57" w14:textId="77777777" w:rsidTr="009E7EC4">
        <w:tc>
          <w:tcPr>
            <w:tcW w:w="1418" w:type="dxa"/>
          </w:tcPr>
          <w:p w14:paraId="225A05E9" w14:textId="77777777" w:rsidR="00CE22BA" w:rsidRPr="00D54589" w:rsidRDefault="00CE22BA" w:rsidP="009E7EC4">
            <w:pPr>
              <w:spacing w:line="238" w:lineRule="auto"/>
              <w:jc w:val="center"/>
              <w:rPr>
                <w:sz w:val="24"/>
                <w:szCs w:val="24"/>
              </w:rPr>
            </w:pPr>
            <w:r w:rsidRPr="00D54589">
              <w:rPr>
                <w:sz w:val="24"/>
                <w:szCs w:val="24"/>
              </w:rPr>
              <w:t>Опір змінам</w:t>
            </w:r>
          </w:p>
        </w:tc>
        <w:tc>
          <w:tcPr>
            <w:tcW w:w="8221" w:type="dxa"/>
          </w:tcPr>
          <w:p w14:paraId="72A19362" w14:textId="77777777" w:rsidR="00CE22BA" w:rsidRPr="00D54589" w:rsidRDefault="00CE22BA" w:rsidP="009E7EC4">
            <w:pPr>
              <w:spacing w:line="238" w:lineRule="auto"/>
              <w:jc w:val="both"/>
              <w:rPr>
                <w:sz w:val="24"/>
                <w:szCs w:val="24"/>
              </w:rPr>
            </w:pPr>
            <w:r w:rsidRPr="00D54589">
              <w:rPr>
                <w:sz w:val="24"/>
                <w:szCs w:val="24"/>
              </w:rPr>
              <w:t>В організаційному мисленні та культурні фактори можуть утруднити широкомасштабне впровадження нових процесів управління інформацією</w:t>
            </w:r>
          </w:p>
        </w:tc>
      </w:tr>
      <w:tr w:rsidR="00CE22BA" w:rsidRPr="00D54589" w14:paraId="69D98261" w14:textId="77777777" w:rsidTr="009E7EC4">
        <w:tc>
          <w:tcPr>
            <w:tcW w:w="1418" w:type="dxa"/>
          </w:tcPr>
          <w:p w14:paraId="05DFE273" w14:textId="77777777" w:rsidR="00CE22BA" w:rsidRPr="00D54589" w:rsidRDefault="00CE22BA" w:rsidP="009E7EC4">
            <w:pPr>
              <w:spacing w:line="238" w:lineRule="auto"/>
              <w:jc w:val="center"/>
              <w:rPr>
                <w:sz w:val="24"/>
                <w:szCs w:val="24"/>
              </w:rPr>
            </w:pPr>
            <w:r w:rsidRPr="00D54589">
              <w:rPr>
                <w:sz w:val="24"/>
                <w:szCs w:val="24"/>
              </w:rPr>
              <w:t xml:space="preserve">Дані в </w:t>
            </w:r>
            <w:proofErr w:type="spellStart"/>
            <w:r w:rsidRPr="00D54589">
              <w:rPr>
                <w:sz w:val="24"/>
                <w:szCs w:val="24"/>
              </w:rPr>
              <w:t>силосах</w:t>
            </w:r>
            <w:proofErr w:type="spellEnd"/>
          </w:p>
        </w:tc>
        <w:tc>
          <w:tcPr>
            <w:tcW w:w="8221" w:type="dxa"/>
          </w:tcPr>
          <w:p w14:paraId="78FF0115" w14:textId="77777777" w:rsidR="00CE22BA" w:rsidRPr="00D54589" w:rsidRDefault="00CE22BA" w:rsidP="009E7EC4">
            <w:pPr>
              <w:spacing w:line="238" w:lineRule="auto"/>
              <w:jc w:val="both"/>
              <w:rPr>
                <w:sz w:val="24"/>
                <w:szCs w:val="24"/>
              </w:rPr>
            </w:pPr>
            <w:r w:rsidRPr="00D54589">
              <w:rPr>
                <w:sz w:val="24"/>
                <w:szCs w:val="24"/>
              </w:rPr>
              <w:t>Виникає, коли інформація розділена між різними відділами та системами, що ускладнює аналіз та співпрацю між командами</w:t>
            </w:r>
          </w:p>
        </w:tc>
      </w:tr>
    </w:tbl>
    <w:p w14:paraId="586BB7E7" w14:textId="4C9F2B73" w:rsidR="00CE22BA" w:rsidRPr="00D54589" w:rsidRDefault="00CE22BA" w:rsidP="00CE22BA">
      <w:pPr>
        <w:spacing w:after="0" w:line="238" w:lineRule="auto"/>
        <w:rPr>
          <w:rFonts w:ascii="Times New Roman" w:eastAsia="Times New Roman" w:hAnsi="Times New Roman" w:cs="Times New Roman"/>
          <w:i/>
          <w:sz w:val="20"/>
          <w:szCs w:val="20"/>
          <w:lang w:eastAsia="ru-RU"/>
        </w:rPr>
      </w:pPr>
      <w:r w:rsidRPr="00D54589">
        <w:rPr>
          <w:rFonts w:ascii="Times New Roman" w:eastAsia="Times New Roman" w:hAnsi="Times New Roman" w:cs="Times New Roman"/>
          <w:i/>
          <w:sz w:val="20"/>
          <w:szCs w:val="20"/>
          <w:lang w:eastAsia="ru-RU"/>
        </w:rPr>
        <w:t>Джерело: побудовано авторами на підставі [6, 7, 8]</w:t>
      </w:r>
      <w:r w:rsidR="00D54589" w:rsidRPr="00D54589">
        <w:t xml:space="preserve"> </w:t>
      </w:r>
      <w:r w:rsidR="00D54589" w:rsidRPr="00D54589">
        <w:rPr>
          <w:rFonts w:ascii="Times New Roman" w:eastAsia="Times New Roman" w:hAnsi="Times New Roman" w:cs="Times New Roman"/>
          <w:b/>
          <w:bCs/>
          <w:i/>
          <w:sz w:val="20"/>
          <w:szCs w:val="20"/>
          <w:lang w:eastAsia="ru-RU"/>
        </w:rPr>
        <w:t>(для статей на англійській мові не потрібно)</w:t>
      </w:r>
    </w:p>
    <w:p w14:paraId="377AEBA4" w14:textId="77777777" w:rsidR="00CE22BA" w:rsidRPr="00D54589" w:rsidRDefault="00CE22BA" w:rsidP="00CE22BA">
      <w:pPr>
        <w:spacing w:after="0" w:line="238" w:lineRule="auto"/>
        <w:rPr>
          <w:rFonts w:ascii="Times New Roman" w:hAnsi="Times New Roman" w:cs="Times New Roman"/>
          <w:i/>
          <w:sz w:val="20"/>
          <w:szCs w:val="20"/>
        </w:rPr>
      </w:pPr>
      <w:proofErr w:type="spellStart"/>
      <w:r w:rsidRPr="00D54589">
        <w:rPr>
          <w:rFonts w:ascii="Times New Roman" w:hAnsi="Times New Roman" w:cs="Times New Roman"/>
          <w:i/>
          <w:sz w:val="20"/>
          <w:szCs w:val="20"/>
        </w:rPr>
        <w:t>Source</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prepared</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by</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the</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authors</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on</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the</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basis</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of</w:t>
      </w:r>
      <w:proofErr w:type="spellEnd"/>
      <w:r w:rsidRPr="00D54589">
        <w:rPr>
          <w:rFonts w:ascii="Times New Roman" w:hAnsi="Times New Roman" w:cs="Times New Roman"/>
          <w:i/>
          <w:sz w:val="20"/>
          <w:szCs w:val="20"/>
        </w:rPr>
        <w:t xml:space="preserve"> [6,7,8]</w:t>
      </w:r>
    </w:p>
    <w:p w14:paraId="34F69363" w14:textId="77777777" w:rsidR="00CE22BA" w:rsidRPr="00D54589" w:rsidRDefault="00CE22BA" w:rsidP="004307C9">
      <w:pPr>
        <w:spacing w:after="0" w:line="238" w:lineRule="auto"/>
        <w:ind w:firstLine="709"/>
        <w:jc w:val="both"/>
        <w:rPr>
          <w:rFonts w:ascii="Times New Roman" w:hAnsi="Times New Roman" w:cs="Times New Roman"/>
          <w:bCs/>
          <w:sz w:val="28"/>
          <w:szCs w:val="28"/>
        </w:rPr>
      </w:pPr>
    </w:p>
    <w:p w14:paraId="40790064" w14:textId="77777777" w:rsidR="00CE22BA" w:rsidRPr="00D54589" w:rsidRDefault="00CE22BA" w:rsidP="00CE22BA">
      <w:pPr>
        <w:spacing w:after="0" w:line="238" w:lineRule="auto"/>
        <w:ind w:firstLine="709"/>
        <w:jc w:val="center"/>
        <w:rPr>
          <w:rFonts w:ascii="Times New Roman" w:hAnsi="Times New Roman" w:cs="Times New Roman"/>
          <w:sz w:val="28"/>
          <w:szCs w:val="28"/>
        </w:rPr>
      </w:pPr>
      <w:r w:rsidRPr="00D54589">
        <w:rPr>
          <w:rFonts w:ascii="Times New Roman" w:hAnsi="Times New Roman" w:cs="Times New Roman"/>
          <w:noProof/>
          <w:sz w:val="28"/>
          <w:szCs w:val="28"/>
          <w:lang w:val="ru-RU" w:eastAsia="ru-RU"/>
        </w:rPr>
        <w:drawing>
          <wp:inline distT="0" distB="0" distL="0" distR="0" wp14:anchorId="4D86679E" wp14:editId="3172F827">
            <wp:extent cx="3867150" cy="1704975"/>
            <wp:effectExtent l="0" t="0" r="0" b="9525"/>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D10D9AF" w14:textId="6CFF8690" w:rsidR="00CE22BA" w:rsidRPr="00D54589" w:rsidRDefault="00CE22BA" w:rsidP="00CE22BA">
      <w:pPr>
        <w:spacing w:after="0" w:line="238" w:lineRule="auto"/>
        <w:jc w:val="both"/>
        <w:rPr>
          <w:rFonts w:ascii="Times New Roman" w:hAnsi="Times New Roman" w:cs="Times New Roman"/>
          <w:b/>
          <w:bCs/>
          <w:i/>
          <w:sz w:val="24"/>
          <w:szCs w:val="24"/>
        </w:rPr>
      </w:pPr>
      <w:r w:rsidRPr="00D54589">
        <w:rPr>
          <w:rFonts w:ascii="Times New Roman" w:hAnsi="Times New Roman" w:cs="Times New Roman"/>
          <w:i/>
          <w:sz w:val="24"/>
          <w:szCs w:val="24"/>
        </w:rPr>
        <w:t xml:space="preserve">Рис. 1. Основні принципи </w:t>
      </w:r>
      <w:proofErr w:type="spellStart"/>
      <w:r w:rsidRPr="00D54589">
        <w:rPr>
          <w:rFonts w:ascii="Times New Roman" w:hAnsi="Times New Roman" w:cs="Times New Roman"/>
          <w:i/>
          <w:sz w:val="24"/>
          <w:szCs w:val="24"/>
        </w:rPr>
        <w:t>DevOps</w:t>
      </w:r>
      <w:proofErr w:type="spellEnd"/>
      <w:r w:rsidRPr="00D54589">
        <w:rPr>
          <w:rFonts w:ascii="Times New Roman" w:hAnsi="Times New Roman" w:cs="Times New Roman"/>
          <w:i/>
          <w:sz w:val="24"/>
          <w:szCs w:val="24"/>
        </w:rPr>
        <w:t>, згідно культурного та методологічного підходу до розробки програмного забезпечення</w:t>
      </w:r>
      <w:r w:rsidR="00D54589">
        <w:rPr>
          <w:rFonts w:ascii="Times New Roman" w:hAnsi="Times New Roman" w:cs="Times New Roman"/>
          <w:i/>
          <w:sz w:val="24"/>
          <w:szCs w:val="24"/>
        </w:rPr>
        <w:t xml:space="preserve"> </w:t>
      </w:r>
      <w:r w:rsidR="00D54589" w:rsidRPr="00D54589">
        <w:rPr>
          <w:rFonts w:ascii="Times New Roman" w:hAnsi="Times New Roman" w:cs="Times New Roman"/>
          <w:b/>
          <w:bCs/>
          <w:i/>
          <w:sz w:val="24"/>
          <w:szCs w:val="24"/>
        </w:rPr>
        <w:t>(для статей на англійській мові не потрібно)</w:t>
      </w:r>
    </w:p>
    <w:p w14:paraId="0A7C1B38" w14:textId="77777777" w:rsidR="00CE22BA" w:rsidRPr="00D54589" w:rsidRDefault="00CE22BA" w:rsidP="00CE22BA">
      <w:pPr>
        <w:spacing w:after="0" w:line="238" w:lineRule="auto"/>
        <w:jc w:val="both"/>
        <w:rPr>
          <w:rFonts w:ascii="Times New Roman" w:hAnsi="Times New Roman" w:cs="Times New Roman"/>
          <w:i/>
          <w:sz w:val="24"/>
          <w:szCs w:val="24"/>
        </w:rPr>
      </w:pPr>
      <w:proofErr w:type="spellStart"/>
      <w:r w:rsidRPr="00D54589">
        <w:rPr>
          <w:rFonts w:ascii="Times New Roman" w:hAnsi="Times New Roman" w:cs="Times New Roman"/>
          <w:i/>
          <w:sz w:val="24"/>
          <w:szCs w:val="24"/>
        </w:rPr>
        <w:t>Fig</w:t>
      </w:r>
      <w:r w:rsidRPr="00D54589">
        <w:rPr>
          <w:rFonts w:ascii="Times New Roman" w:hAnsi="Times New Roman" w:cs="Times New Roman"/>
          <w:i/>
          <w:sz w:val="24"/>
          <w:szCs w:val="24"/>
          <w:lang w:val="en-US"/>
        </w:rPr>
        <w:t>ure</w:t>
      </w:r>
      <w:proofErr w:type="spellEnd"/>
      <w:r w:rsidRPr="00D54589">
        <w:rPr>
          <w:rFonts w:ascii="Times New Roman" w:hAnsi="Times New Roman" w:cs="Times New Roman"/>
          <w:i/>
          <w:sz w:val="24"/>
          <w:szCs w:val="24"/>
        </w:rPr>
        <w:t xml:space="preserve"> 1. </w:t>
      </w:r>
      <w:proofErr w:type="spellStart"/>
      <w:r w:rsidRPr="00D54589">
        <w:rPr>
          <w:rFonts w:ascii="Times New Roman" w:hAnsi="Times New Roman" w:cs="Times New Roman"/>
          <w:i/>
          <w:sz w:val="24"/>
          <w:szCs w:val="24"/>
        </w:rPr>
        <w:t>Basic</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principles</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of</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DevOps</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according</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to</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the</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cultural</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and</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methodological</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approach</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to</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software</w:t>
      </w:r>
      <w:proofErr w:type="spellEnd"/>
      <w:r w:rsidRPr="00D54589">
        <w:rPr>
          <w:rFonts w:ascii="Times New Roman" w:hAnsi="Times New Roman" w:cs="Times New Roman"/>
          <w:i/>
          <w:sz w:val="24"/>
          <w:szCs w:val="24"/>
        </w:rPr>
        <w:t xml:space="preserve"> </w:t>
      </w:r>
      <w:proofErr w:type="spellStart"/>
      <w:r w:rsidRPr="00D54589">
        <w:rPr>
          <w:rFonts w:ascii="Times New Roman" w:hAnsi="Times New Roman" w:cs="Times New Roman"/>
          <w:i/>
          <w:sz w:val="24"/>
          <w:szCs w:val="24"/>
        </w:rPr>
        <w:t>development</w:t>
      </w:r>
      <w:proofErr w:type="spellEnd"/>
    </w:p>
    <w:p w14:paraId="562CE492" w14:textId="1F663D62" w:rsidR="00CE22BA" w:rsidRPr="00D54589" w:rsidRDefault="00CE22BA" w:rsidP="00CE22BA">
      <w:pPr>
        <w:spacing w:after="0" w:line="238" w:lineRule="auto"/>
        <w:rPr>
          <w:rFonts w:ascii="Times New Roman" w:hAnsi="Times New Roman" w:cs="Times New Roman"/>
          <w:i/>
          <w:sz w:val="20"/>
          <w:szCs w:val="20"/>
        </w:rPr>
      </w:pPr>
      <w:r w:rsidRPr="00D54589">
        <w:rPr>
          <w:rFonts w:ascii="Times New Roman" w:hAnsi="Times New Roman" w:cs="Times New Roman"/>
          <w:i/>
          <w:sz w:val="20"/>
          <w:szCs w:val="20"/>
        </w:rPr>
        <w:t>Джерело: побудовано авторами</w:t>
      </w:r>
      <w:r w:rsidR="00D54589" w:rsidRPr="00D54589">
        <w:rPr>
          <w:rFonts w:ascii="Times New Roman" w:hAnsi="Times New Roman" w:cs="Times New Roman"/>
          <w:b/>
          <w:bCs/>
          <w:i/>
          <w:sz w:val="20"/>
          <w:szCs w:val="20"/>
        </w:rPr>
        <w:t xml:space="preserve"> (для статей на англійській мові не потрібно)</w:t>
      </w:r>
    </w:p>
    <w:p w14:paraId="13499BD8" w14:textId="77777777" w:rsidR="00CE22BA" w:rsidRPr="00D54589" w:rsidRDefault="00CE22BA" w:rsidP="00CE22BA">
      <w:pPr>
        <w:spacing w:after="0" w:line="238" w:lineRule="auto"/>
        <w:rPr>
          <w:rFonts w:ascii="Times New Roman" w:hAnsi="Times New Roman" w:cs="Times New Roman"/>
          <w:i/>
          <w:sz w:val="20"/>
          <w:szCs w:val="20"/>
        </w:rPr>
      </w:pPr>
      <w:proofErr w:type="spellStart"/>
      <w:r w:rsidRPr="00D54589">
        <w:rPr>
          <w:rFonts w:ascii="Times New Roman" w:hAnsi="Times New Roman" w:cs="Times New Roman"/>
          <w:i/>
          <w:sz w:val="20"/>
          <w:szCs w:val="20"/>
        </w:rPr>
        <w:t>Source</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prepared</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by</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the</w:t>
      </w:r>
      <w:proofErr w:type="spellEnd"/>
      <w:r w:rsidRPr="00D54589">
        <w:rPr>
          <w:rFonts w:ascii="Times New Roman" w:hAnsi="Times New Roman" w:cs="Times New Roman"/>
          <w:i/>
          <w:sz w:val="20"/>
          <w:szCs w:val="20"/>
        </w:rPr>
        <w:t xml:space="preserve"> </w:t>
      </w:r>
      <w:proofErr w:type="spellStart"/>
      <w:r w:rsidRPr="00D54589">
        <w:rPr>
          <w:rFonts w:ascii="Times New Roman" w:hAnsi="Times New Roman" w:cs="Times New Roman"/>
          <w:i/>
          <w:sz w:val="20"/>
          <w:szCs w:val="20"/>
        </w:rPr>
        <w:t>authors</w:t>
      </w:r>
      <w:proofErr w:type="spellEnd"/>
    </w:p>
    <w:p w14:paraId="286CB704" w14:textId="05A7AC12"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Cs/>
          <w:sz w:val="28"/>
          <w:szCs w:val="28"/>
        </w:rPr>
        <w:t>У цьому розділі уникайте повторення результатів, які вже були опубліковані авторами або іншими науковцями. Замість цього, зосередьтеся на нових результати і їх інтерпретації. Пояснення та детальний аналіз отриманих даних і їх відношення до поставленої мети дослідження включаються в наступний розділ статті.</w:t>
      </w:r>
    </w:p>
    <w:p w14:paraId="7DE17110" w14:textId="60AFAEBC"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
          <w:sz w:val="28"/>
          <w:szCs w:val="28"/>
        </w:rPr>
        <w:t>Обговорення (</w:t>
      </w:r>
      <w:proofErr w:type="spellStart"/>
      <w:r w:rsidRPr="00D54589">
        <w:rPr>
          <w:rFonts w:ascii="Times New Roman" w:hAnsi="Times New Roman" w:cs="Times New Roman"/>
          <w:b/>
          <w:sz w:val="28"/>
          <w:szCs w:val="28"/>
        </w:rPr>
        <w:t>Discussion</w:t>
      </w:r>
      <w:proofErr w:type="spellEnd"/>
      <w:r w:rsidRPr="00D54589">
        <w:rPr>
          <w:rFonts w:ascii="Times New Roman" w:hAnsi="Times New Roman" w:cs="Times New Roman"/>
          <w:b/>
          <w:sz w:val="28"/>
          <w:szCs w:val="28"/>
        </w:rPr>
        <w:t>)</w:t>
      </w:r>
      <w:r w:rsidR="00D54589" w:rsidRPr="00D54589">
        <w:rPr>
          <w:rFonts w:ascii="Times New Roman" w:hAnsi="Times New Roman" w:cs="Times New Roman"/>
          <w:b/>
          <w:sz w:val="28"/>
          <w:szCs w:val="28"/>
        </w:rPr>
        <w:t xml:space="preserve">. </w:t>
      </w:r>
      <w:r w:rsidRPr="00D54589">
        <w:rPr>
          <w:rFonts w:ascii="Times New Roman" w:hAnsi="Times New Roman" w:cs="Times New Roman"/>
          <w:bCs/>
          <w:sz w:val="28"/>
          <w:szCs w:val="28"/>
        </w:rPr>
        <w:t>У цьому розділі статті проводиться обговорення отриманих результатів і їх інтерпретація. Автори аналізують знайдені відомості, порівнюють їх з результатами попередніх досліджень і обговорюють їх відповідність поставленим гіпотезам та цілям дослідження.</w:t>
      </w:r>
    </w:p>
    <w:p w14:paraId="50155CBB" w14:textId="77777777"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Cs/>
          <w:sz w:val="28"/>
          <w:szCs w:val="28"/>
        </w:rPr>
        <w:t>У цьому розділі можуть використовуватися таблиці, графіки, схеми та інші візуальні засоби для кращого уявлення про результати та їх порівняння з іншими дослідженнями. Автори також можуть висувати пояснення, аргументи та висновки, підкріплюючи їх даними та науковими фактами.</w:t>
      </w:r>
    </w:p>
    <w:p w14:paraId="55C0063A" w14:textId="77777777"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Cs/>
          <w:sz w:val="28"/>
          <w:szCs w:val="28"/>
        </w:rPr>
        <w:t>У процесі обговорення автори можуть висвітлити неоднозначності, обговорити можливі пояснення різних результатів, виявити потенційні обмеження дослідження та запропонувати можливі шляхи подальших досліджень.</w:t>
      </w:r>
    </w:p>
    <w:p w14:paraId="4B0DBA20" w14:textId="6843DF24"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
          <w:sz w:val="28"/>
          <w:szCs w:val="28"/>
        </w:rPr>
        <w:t>Висновки (</w:t>
      </w:r>
      <w:proofErr w:type="spellStart"/>
      <w:r w:rsidRPr="00D54589">
        <w:rPr>
          <w:rFonts w:ascii="Times New Roman" w:hAnsi="Times New Roman" w:cs="Times New Roman"/>
          <w:b/>
          <w:sz w:val="28"/>
          <w:szCs w:val="28"/>
        </w:rPr>
        <w:t>Conclusions</w:t>
      </w:r>
      <w:proofErr w:type="spellEnd"/>
      <w:r w:rsidRPr="00D54589">
        <w:rPr>
          <w:rFonts w:ascii="Times New Roman" w:hAnsi="Times New Roman" w:cs="Times New Roman"/>
          <w:b/>
          <w:sz w:val="28"/>
          <w:szCs w:val="28"/>
        </w:rPr>
        <w:t>)</w:t>
      </w:r>
      <w:r w:rsidR="00D54589" w:rsidRPr="00D54589">
        <w:rPr>
          <w:rFonts w:ascii="Times New Roman" w:hAnsi="Times New Roman" w:cs="Times New Roman"/>
          <w:b/>
          <w:sz w:val="28"/>
          <w:szCs w:val="28"/>
        </w:rPr>
        <w:t xml:space="preserve">. </w:t>
      </w:r>
      <w:r w:rsidRPr="00D54589">
        <w:rPr>
          <w:rFonts w:ascii="Times New Roman" w:hAnsi="Times New Roman" w:cs="Times New Roman"/>
          <w:bCs/>
          <w:sz w:val="28"/>
          <w:szCs w:val="28"/>
        </w:rPr>
        <w:t>У цьому розділі наводиться наукова новизна, теоретичне і практичне значення досліджень, соціально-економічний ефект, який виникає внаслідок впровадження наукових результатів, перспективи подальших наукових розробок у цьому напрямку.</w:t>
      </w:r>
    </w:p>
    <w:p w14:paraId="68AA294D" w14:textId="77777777" w:rsidR="004307C9" w:rsidRPr="00D54589" w:rsidRDefault="004307C9" w:rsidP="004307C9">
      <w:pPr>
        <w:spacing w:after="0" w:line="238" w:lineRule="auto"/>
        <w:ind w:firstLine="709"/>
        <w:jc w:val="both"/>
        <w:rPr>
          <w:rFonts w:ascii="Times New Roman" w:hAnsi="Times New Roman" w:cs="Times New Roman"/>
          <w:bCs/>
          <w:sz w:val="28"/>
          <w:szCs w:val="28"/>
        </w:rPr>
      </w:pPr>
      <w:r w:rsidRPr="00D54589">
        <w:rPr>
          <w:rFonts w:ascii="Times New Roman" w:hAnsi="Times New Roman" w:cs="Times New Roman"/>
          <w:bCs/>
          <w:sz w:val="28"/>
          <w:szCs w:val="28"/>
        </w:rPr>
        <w:t>Висновки повинні бути логічними і випливати з отриманих результатів, а не бути простим переліком фактів або повторенням інформації з інших розділів статті.</w:t>
      </w:r>
    </w:p>
    <w:p w14:paraId="2124F4D3" w14:textId="77777777" w:rsidR="000D2DC3" w:rsidRDefault="000D2DC3" w:rsidP="00D54589">
      <w:pPr>
        <w:spacing w:after="0" w:line="238" w:lineRule="auto"/>
        <w:ind w:firstLine="709"/>
        <w:jc w:val="center"/>
        <w:rPr>
          <w:rFonts w:ascii="Times New Roman" w:hAnsi="Times New Roman" w:cs="Times New Roman"/>
          <w:b/>
          <w:sz w:val="24"/>
          <w:szCs w:val="24"/>
        </w:rPr>
      </w:pPr>
    </w:p>
    <w:p w14:paraId="7AF1932F" w14:textId="01D69BD5" w:rsidR="004307C9" w:rsidRPr="00D54589" w:rsidRDefault="004307C9" w:rsidP="00D54589">
      <w:pPr>
        <w:spacing w:after="0" w:line="238" w:lineRule="auto"/>
        <w:ind w:firstLine="709"/>
        <w:jc w:val="center"/>
        <w:rPr>
          <w:rFonts w:ascii="Times New Roman" w:hAnsi="Times New Roman" w:cs="Times New Roman"/>
          <w:b/>
          <w:sz w:val="24"/>
          <w:szCs w:val="24"/>
        </w:rPr>
      </w:pPr>
      <w:r w:rsidRPr="00D54589">
        <w:rPr>
          <w:rFonts w:ascii="Times New Roman" w:hAnsi="Times New Roman" w:cs="Times New Roman"/>
          <w:b/>
          <w:sz w:val="24"/>
          <w:szCs w:val="24"/>
        </w:rPr>
        <w:t xml:space="preserve">Література </w:t>
      </w:r>
    </w:p>
    <w:p w14:paraId="33C4AF26" w14:textId="367BDF01" w:rsidR="004307C9" w:rsidRPr="00D54589" w:rsidRDefault="004307C9" w:rsidP="00242176">
      <w:pPr>
        <w:spacing w:after="0" w:line="238" w:lineRule="auto"/>
        <w:ind w:firstLine="709"/>
        <w:jc w:val="both"/>
        <w:rPr>
          <w:rFonts w:ascii="Times New Roman" w:hAnsi="Times New Roman" w:cs="Times New Roman"/>
          <w:b/>
          <w:sz w:val="24"/>
          <w:szCs w:val="24"/>
        </w:rPr>
      </w:pPr>
      <w:r w:rsidRPr="00D54589">
        <w:rPr>
          <w:rFonts w:ascii="Times New Roman" w:hAnsi="Times New Roman" w:cs="Times New Roman"/>
          <w:bCs/>
          <w:sz w:val="24"/>
          <w:szCs w:val="24"/>
        </w:rPr>
        <w:t>Література складається відповідно до українського стандарту бібліографічного опису ДСТУ 7152:2020</w:t>
      </w:r>
      <w:r w:rsidR="00D54589" w:rsidRPr="00D54589">
        <w:rPr>
          <w:rFonts w:ascii="Times New Roman" w:hAnsi="Times New Roman" w:cs="Times New Roman"/>
          <w:bCs/>
          <w:sz w:val="24"/>
          <w:szCs w:val="24"/>
        </w:rPr>
        <w:t>.</w:t>
      </w:r>
      <w:r w:rsidRPr="00D54589">
        <w:rPr>
          <w:rFonts w:ascii="Times New Roman" w:hAnsi="Times New Roman" w:cs="Times New Roman"/>
          <w:bCs/>
          <w:sz w:val="24"/>
          <w:szCs w:val="24"/>
        </w:rPr>
        <w:t xml:space="preserve"> </w:t>
      </w:r>
      <w:r w:rsidR="00904C87" w:rsidRPr="00904C87">
        <w:rPr>
          <w:rFonts w:ascii="Times New Roman" w:hAnsi="Times New Roman" w:cs="Times New Roman"/>
          <w:bCs/>
          <w:sz w:val="24"/>
          <w:szCs w:val="24"/>
        </w:rPr>
        <w:t xml:space="preserve">Нумерація Літератури відповідно до українського стандарту бібліографічного опису ДСТУ 7152:2020 повинна дублювати нумерацію джерел у </w:t>
      </w:r>
      <w:proofErr w:type="spellStart"/>
      <w:r w:rsidR="00904C87" w:rsidRPr="00904C87">
        <w:rPr>
          <w:rFonts w:ascii="Times New Roman" w:hAnsi="Times New Roman" w:cs="Times New Roman"/>
          <w:bCs/>
          <w:sz w:val="24"/>
          <w:szCs w:val="24"/>
        </w:rPr>
        <w:t>References</w:t>
      </w:r>
      <w:proofErr w:type="spellEnd"/>
      <w:r w:rsidRPr="00D54589">
        <w:rPr>
          <w:rFonts w:ascii="Times New Roman" w:hAnsi="Times New Roman" w:cs="Times New Roman"/>
          <w:bCs/>
          <w:sz w:val="24"/>
          <w:szCs w:val="24"/>
        </w:rPr>
        <w:t xml:space="preserve">, не менше 50% джерел повинні бути не пізніше останніх 5 років. Посилатися на підручники, навчальні посібники, публіцистичні статті не доцільно. Якщо посилання містить DOI воно необхідно бути </w:t>
      </w:r>
      <w:r w:rsidR="00D54589" w:rsidRPr="00D54589">
        <w:rPr>
          <w:rFonts w:ascii="Times New Roman" w:hAnsi="Times New Roman" w:cs="Times New Roman"/>
          <w:bCs/>
          <w:sz w:val="24"/>
          <w:szCs w:val="24"/>
        </w:rPr>
        <w:t xml:space="preserve">обов’язково </w:t>
      </w:r>
      <w:r w:rsidRPr="00D54589">
        <w:rPr>
          <w:rFonts w:ascii="Times New Roman" w:hAnsi="Times New Roman" w:cs="Times New Roman"/>
          <w:bCs/>
          <w:sz w:val="24"/>
          <w:szCs w:val="24"/>
        </w:rPr>
        <w:t xml:space="preserve">вказано.  </w:t>
      </w:r>
    </w:p>
    <w:p w14:paraId="2187DBDF" w14:textId="674CBB60" w:rsidR="003335DB" w:rsidRPr="002A2951" w:rsidRDefault="003335DB">
      <w:pPr>
        <w:rPr>
          <w:rFonts w:ascii="Times New Roman" w:hAnsi="Times New Roman" w:cs="Times New Roman"/>
          <w:b/>
          <w:i/>
          <w:sz w:val="24"/>
          <w:szCs w:val="24"/>
        </w:rPr>
      </w:pPr>
    </w:p>
    <w:p w14:paraId="41A2CCCD" w14:textId="4C4A2C44" w:rsidR="00A6178E" w:rsidRPr="002A2951" w:rsidRDefault="00A6178E" w:rsidP="00A6178E">
      <w:pPr>
        <w:spacing w:after="0" w:line="240" w:lineRule="auto"/>
        <w:rPr>
          <w:rFonts w:ascii="Times New Roman" w:hAnsi="Times New Roman" w:cs="Times New Roman"/>
          <w:b/>
          <w:i/>
          <w:iCs/>
          <w:sz w:val="24"/>
          <w:szCs w:val="24"/>
        </w:rPr>
      </w:pPr>
      <w:r w:rsidRPr="002A2951">
        <w:rPr>
          <w:rFonts w:ascii="Times New Roman" w:hAnsi="Times New Roman" w:cs="Times New Roman"/>
          <w:b/>
          <w:i/>
          <w:sz w:val="24"/>
          <w:szCs w:val="24"/>
          <w:lang w:val="en-US"/>
        </w:rPr>
        <w:t>Valeria Baranova</w:t>
      </w:r>
      <w:r w:rsidR="002A2951">
        <w:rPr>
          <w:rFonts w:ascii="Times New Roman" w:hAnsi="Times New Roman" w:cs="Times New Roman"/>
          <w:b/>
          <w:i/>
          <w:sz w:val="24"/>
          <w:szCs w:val="24"/>
        </w:rPr>
        <w:t>*</w:t>
      </w:r>
    </w:p>
    <w:p w14:paraId="1D979CB5" w14:textId="3ECC1100" w:rsidR="00A6178E" w:rsidRPr="002A2951" w:rsidRDefault="00A6178E" w:rsidP="00A6178E">
      <w:pPr>
        <w:spacing w:after="0" w:line="240" w:lineRule="auto"/>
        <w:rPr>
          <w:rFonts w:ascii="Times New Roman" w:hAnsi="Times New Roman" w:cs="Times New Roman"/>
          <w:i/>
          <w:sz w:val="24"/>
          <w:szCs w:val="24"/>
        </w:rPr>
      </w:pPr>
      <w:r w:rsidRPr="002A2951">
        <w:rPr>
          <w:rFonts w:ascii="Times New Roman" w:hAnsi="Times New Roman" w:cs="Times New Roman"/>
          <w:i/>
          <w:sz w:val="24"/>
          <w:szCs w:val="24"/>
          <w:lang w:val="en-US"/>
        </w:rPr>
        <w:t>Doctor of Economic Sciences</w:t>
      </w:r>
      <w:r w:rsidR="002A2951">
        <w:rPr>
          <w:rFonts w:ascii="Times New Roman" w:hAnsi="Times New Roman" w:cs="Times New Roman"/>
          <w:i/>
          <w:sz w:val="24"/>
          <w:szCs w:val="24"/>
        </w:rPr>
        <w:t>,</w:t>
      </w:r>
      <w:r w:rsidR="002A2951" w:rsidRPr="002A2951">
        <w:rPr>
          <w:rFonts w:ascii="Times New Roman" w:hAnsi="Times New Roman" w:cs="Times New Roman"/>
          <w:bCs/>
          <w:i/>
          <w:sz w:val="24"/>
          <w:szCs w:val="24"/>
          <w:lang w:val="en-US"/>
        </w:rPr>
        <w:t xml:space="preserve"> Associate Professor</w:t>
      </w:r>
      <w:r w:rsidR="002A2951">
        <w:rPr>
          <w:rFonts w:ascii="Times New Roman" w:hAnsi="Times New Roman" w:cs="Times New Roman"/>
          <w:bCs/>
          <w:i/>
          <w:sz w:val="24"/>
          <w:szCs w:val="24"/>
        </w:rPr>
        <w:t>,</w:t>
      </w:r>
    </w:p>
    <w:p w14:paraId="5C638320" w14:textId="77777777" w:rsidR="00A6178E" w:rsidRPr="002A2951" w:rsidRDefault="00A6178E" w:rsidP="00A6178E">
      <w:pPr>
        <w:spacing w:after="0" w:line="240" w:lineRule="auto"/>
        <w:rPr>
          <w:rFonts w:ascii="Times New Roman" w:hAnsi="Times New Roman" w:cs="Times New Roman"/>
          <w:i/>
          <w:sz w:val="24"/>
          <w:szCs w:val="24"/>
          <w:lang w:val="en-US"/>
        </w:rPr>
      </w:pPr>
      <w:r w:rsidRPr="002A2951">
        <w:rPr>
          <w:rFonts w:ascii="Times New Roman" w:hAnsi="Times New Roman" w:cs="Times New Roman"/>
          <w:i/>
          <w:sz w:val="24"/>
          <w:szCs w:val="24"/>
          <w:lang w:val="en-US"/>
        </w:rPr>
        <w:t>Professor of Department of Banking Business and Financial Technologies</w:t>
      </w:r>
    </w:p>
    <w:p w14:paraId="70AA4561" w14:textId="77777777" w:rsidR="00A6178E" w:rsidRPr="002A2951" w:rsidRDefault="00A6178E" w:rsidP="00A6178E">
      <w:pPr>
        <w:spacing w:after="0" w:line="240" w:lineRule="auto"/>
        <w:rPr>
          <w:rFonts w:ascii="Times New Roman" w:hAnsi="Times New Roman" w:cs="Times New Roman"/>
          <w:bCs/>
          <w:i/>
          <w:sz w:val="24"/>
          <w:szCs w:val="24"/>
          <w:lang w:val="en-US"/>
        </w:rPr>
      </w:pPr>
      <w:r w:rsidRPr="002A2951">
        <w:rPr>
          <w:rFonts w:ascii="Times New Roman" w:eastAsia="Times New Roman" w:hAnsi="Times New Roman" w:cs="Times New Roman"/>
          <w:i/>
          <w:sz w:val="24"/>
          <w:szCs w:val="24"/>
          <w:lang w:val="en-US" w:eastAsia="ru-RU"/>
        </w:rPr>
        <w:t>Educational and Scientific Institute «</w:t>
      </w:r>
      <w:proofErr w:type="spellStart"/>
      <w:r w:rsidRPr="002A2951">
        <w:rPr>
          <w:rFonts w:ascii="Times New Roman" w:eastAsia="Times New Roman" w:hAnsi="Times New Roman" w:cs="Times New Roman"/>
          <w:i/>
          <w:sz w:val="24"/>
          <w:szCs w:val="24"/>
          <w:lang w:val="en-US" w:eastAsia="ru-RU"/>
        </w:rPr>
        <w:t>Karazin</w:t>
      </w:r>
      <w:proofErr w:type="spellEnd"/>
      <w:r w:rsidRPr="002A2951">
        <w:rPr>
          <w:rFonts w:ascii="Times New Roman" w:eastAsia="Times New Roman" w:hAnsi="Times New Roman" w:cs="Times New Roman"/>
          <w:i/>
          <w:sz w:val="24"/>
          <w:szCs w:val="24"/>
          <w:lang w:val="en-US" w:eastAsia="ru-RU"/>
        </w:rPr>
        <w:t xml:space="preserve"> Banking Institute»</w:t>
      </w:r>
    </w:p>
    <w:p w14:paraId="4F348383" w14:textId="77777777" w:rsidR="00A6178E" w:rsidRPr="002A2951" w:rsidRDefault="00A6178E" w:rsidP="00A6178E">
      <w:pPr>
        <w:spacing w:after="0" w:line="240" w:lineRule="auto"/>
        <w:rPr>
          <w:rFonts w:ascii="Times New Roman" w:hAnsi="Times New Roman" w:cs="Times New Roman"/>
          <w:i/>
          <w:iCs/>
          <w:sz w:val="24"/>
          <w:szCs w:val="24"/>
        </w:rPr>
      </w:pPr>
      <w:r w:rsidRPr="002A2951">
        <w:rPr>
          <w:rFonts w:ascii="Times New Roman" w:hAnsi="Times New Roman" w:cs="Times New Roman"/>
          <w:i/>
          <w:iCs/>
          <w:sz w:val="24"/>
          <w:szCs w:val="24"/>
          <w:lang w:val="en-US"/>
        </w:rPr>
        <w:t xml:space="preserve">V.N. </w:t>
      </w:r>
      <w:proofErr w:type="spellStart"/>
      <w:r w:rsidRPr="002A2951">
        <w:rPr>
          <w:rFonts w:ascii="Times New Roman" w:hAnsi="Times New Roman" w:cs="Times New Roman"/>
          <w:i/>
          <w:iCs/>
          <w:sz w:val="24"/>
          <w:szCs w:val="24"/>
          <w:lang w:val="en-US"/>
        </w:rPr>
        <w:t>Karazin</w:t>
      </w:r>
      <w:proofErr w:type="spellEnd"/>
      <w:r w:rsidRPr="002A2951">
        <w:rPr>
          <w:rFonts w:ascii="Times New Roman" w:hAnsi="Times New Roman" w:cs="Times New Roman"/>
          <w:i/>
          <w:iCs/>
          <w:sz w:val="24"/>
          <w:szCs w:val="24"/>
          <w:lang w:val="en-US"/>
        </w:rPr>
        <w:t xml:space="preserve"> </w:t>
      </w:r>
      <w:proofErr w:type="spellStart"/>
      <w:r w:rsidRPr="002A2951">
        <w:rPr>
          <w:rFonts w:ascii="Times New Roman" w:hAnsi="Times New Roman" w:cs="Times New Roman"/>
          <w:i/>
          <w:iCs/>
          <w:sz w:val="24"/>
          <w:szCs w:val="24"/>
          <w:lang w:val="en-US"/>
        </w:rPr>
        <w:t>Kharkiv</w:t>
      </w:r>
      <w:proofErr w:type="spellEnd"/>
      <w:r w:rsidRPr="002A2951">
        <w:rPr>
          <w:rFonts w:ascii="Times New Roman" w:hAnsi="Times New Roman" w:cs="Times New Roman"/>
          <w:i/>
          <w:iCs/>
          <w:sz w:val="24"/>
          <w:szCs w:val="24"/>
          <w:lang w:val="en-US"/>
        </w:rPr>
        <w:t xml:space="preserve"> National University, </w:t>
      </w:r>
      <w:proofErr w:type="spellStart"/>
      <w:r w:rsidRPr="002A2951">
        <w:rPr>
          <w:rStyle w:val="xfm21253916"/>
          <w:rFonts w:ascii="Times New Roman" w:hAnsi="Times New Roman" w:cs="Times New Roman"/>
          <w:i/>
          <w:iCs/>
          <w:sz w:val="24"/>
          <w:szCs w:val="24"/>
          <w:lang w:val="en-US"/>
        </w:rPr>
        <w:t>Kharkiv</w:t>
      </w:r>
      <w:proofErr w:type="spellEnd"/>
      <w:r w:rsidRPr="002A2951">
        <w:rPr>
          <w:rStyle w:val="xfm21253916"/>
          <w:rFonts w:ascii="Times New Roman" w:hAnsi="Times New Roman" w:cs="Times New Roman"/>
          <w:i/>
          <w:iCs/>
          <w:sz w:val="24"/>
          <w:szCs w:val="24"/>
          <w:lang w:val="en-US"/>
        </w:rPr>
        <w:t xml:space="preserve">, </w:t>
      </w:r>
      <w:r w:rsidRPr="002A2951">
        <w:rPr>
          <w:rFonts w:ascii="Times New Roman" w:hAnsi="Times New Roman" w:cs="Times New Roman"/>
          <w:i/>
          <w:iCs/>
          <w:sz w:val="24"/>
          <w:szCs w:val="24"/>
          <w:lang w:val="en-US"/>
        </w:rPr>
        <w:t>Ukraine</w:t>
      </w:r>
    </w:p>
    <w:p w14:paraId="2CA61A5F" w14:textId="77777777" w:rsidR="00A6178E" w:rsidRPr="002A2951" w:rsidRDefault="00A6178E" w:rsidP="00A6178E">
      <w:pPr>
        <w:spacing w:after="0" w:line="240" w:lineRule="auto"/>
        <w:rPr>
          <w:rFonts w:ascii="Times New Roman" w:hAnsi="Times New Roman" w:cs="Times New Roman"/>
          <w:bCs/>
          <w:i/>
          <w:sz w:val="24"/>
          <w:szCs w:val="24"/>
        </w:rPr>
      </w:pPr>
      <w:r w:rsidRPr="002A2951">
        <w:rPr>
          <w:rFonts w:ascii="Times New Roman" w:hAnsi="Times New Roman" w:cs="Times New Roman"/>
          <w:i/>
          <w:sz w:val="24"/>
          <w:szCs w:val="24"/>
          <w:shd w:val="clear" w:color="auto" w:fill="FFFFFF"/>
        </w:rPr>
        <w:t xml:space="preserve">4, </w:t>
      </w:r>
      <w:proofErr w:type="spellStart"/>
      <w:r w:rsidRPr="002A2951">
        <w:rPr>
          <w:rFonts w:ascii="Times New Roman" w:hAnsi="Times New Roman" w:cs="Times New Roman"/>
          <w:i/>
          <w:sz w:val="24"/>
          <w:szCs w:val="24"/>
          <w:shd w:val="clear" w:color="auto" w:fill="FFFFFF"/>
        </w:rPr>
        <w:t>Svobody</w:t>
      </w:r>
      <w:proofErr w:type="spellEnd"/>
      <w:r w:rsidRPr="002A2951">
        <w:rPr>
          <w:rFonts w:ascii="Times New Roman" w:hAnsi="Times New Roman" w:cs="Times New Roman"/>
          <w:i/>
          <w:sz w:val="24"/>
          <w:szCs w:val="24"/>
          <w:shd w:val="clear" w:color="auto" w:fill="FFFFFF"/>
        </w:rPr>
        <w:t xml:space="preserve"> </w:t>
      </w:r>
      <w:proofErr w:type="spellStart"/>
      <w:r w:rsidRPr="002A2951">
        <w:rPr>
          <w:rFonts w:ascii="Times New Roman" w:hAnsi="Times New Roman" w:cs="Times New Roman"/>
          <w:i/>
          <w:sz w:val="24"/>
          <w:szCs w:val="24"/>
          <w:shd w:val="clear" w:color="auto" w:fill="FFFFFF"/>
        </w:rPr>
        <w:t>Sq</w:t>
      </w:r>
      <w:proofErr w:type="spellEnd"/>
      <w:r w:rsidRPr="002A2951">
        <w:rPr>
          <w:rFonts w:ascii="Times New Roman" w:hAnsi="Times New Roman" w:cs="Times New Roman"/>
          <w:i/>
          <w:sz w:val="24"/>
          <w:szCs w:val="24"/>
          <w:shd w:val="clear" w:color="auto" w:fill="FFFFFF"/>
        </w:rPr>
        <w:t xml:space="preserve">., </w:t>
      </w:r>
      <w:proofErr w:type="spellStart"/>
      <w:r w:rsidRPr="002A2951">
        <w:rPr>
          <w:rFonts w:ascii="Times New Roman" w:hAnsi="Times New Roman" w:cs="Times New Roman"/>
          <w:i/>
          <w:sz w:val="24"/>
          <w:szCs w:val="24"/>
          <w:shd w:val="clear" w:color="auto" w:fill="FFFFFF"/>
        </w:rPr>
        <w:t>Kharkiv</w:t>
      </w:r>
      <w:proofErr w:type="spellEnd"/>
      <w:r w:rsidRPr="002A2951">
        <w:rPr>
          <w:rFonts w:ascii="Times New Roman" w:hAnsi="Times New Roman" w:cs="Times New Roman"/>
          <w:i/>
          <w:sz w:val="24"/>
          <w:szCs w:val="24"/>
          <w:shd w:val="clear" w:color="auto" w:fill="FFFFFF"/>
        </w:rPr>
        <w:t xml:space="preserve">, 61022, </w:t>
      </w:r>
      <w:proofErr w:type="spellStart"/>
      <w:r w:rsidRPr="002A2951">
        <w:rPr>
          <w:rFonts w:ascii="Times New Roman" w:hAnsi="Times New Roman" w:cs="Times New Roman"/>
          <w:i/>
          <w:sz w:val="24"/>
          <w:szCs w:val="24"/>
          <w:shd w:val="clear" w:color="auto" w:fill="FFFFFF"/>
        </w:rPr>
        <w:t>Ukraine</w:t>
      </w:r>
      <w:proofErr w:type="spellEnd"/>
    </w:p>
    <w:p w14:paraId="7B4E89EC" w14:textId="77777777" w:rsidR="00A6178E" w:rsidRPr="002A2951" w:rsidRDefault="00A6178E" w:rsidP="00A6178E">
      <w:pPr>
        <w:spacing w:after="0" w:line="240" w:lineRule="auto"/>
        <w:rPr>
          <w:rStyle w:val="xfm21253916"/>
          <w:rFonts w:ascii="Times New Roman" w:hAnsi="Times New Roman" w:cs="Times New Roman"/>
          <w:i/>
          <w:sz w:val="24"/>
          <w:szCs w:val="24"/>
          <w:lang w:val="en-US"/>
        </w:rPr>
      </w:pPr>
      <w:r w:rsidRPr="002A2951">
        <w:rPr>
          <w:rFonts w:ascii="Times New Roman" w:eastAsia="Times New Roman" w:hAnsi="Times New Roman" w:cs="Times New Roman"/>
          <w:i/>
          <w:sz w:val="24"/>
          <w:szCs w:val="24"/>
          <w:lang w:val="en-US" w:eastAsia="ru-RU"/>
        </w:rPr>
        <w:t>e-mail:</w:t>
      </w:r>
      <w:r w:rsidRPr="002A2951">
        <w:rPr>
          <w:rFonts w:ascii="Times New Roman" w:hAnsi="Times New Roman" w:cs="Times New Roman"/>
          <w:i/>
          <w:sz w:val="24"/>
          <w:szCs w:val="24"/>
          <w:lang w:val="en-US"/>
        </w:rPr>
        <w:t xml:space="preserve"> </w:t>
      </w:r>
      <w:hyperlink r:id="rId17" w:history="1">
        <w:r w:rsidRPr="002A2951">
          <w:rPr>
            <w:rStyle w:val="ab"/>
            <w:rFonts w:ascii="Times New Roman" w:hAnsi="Times New Roman" w:cs="Times New Roman"/>
            <w:i/>
            <w:sz w:val="24"/>
            <w:szCs w:val="24"/>
            <w:lang w:val="en-US"/>
          </w:rPr>
          <w:t>v.v.baranova@karazin.ua</w:t>
        </w:r>
      </w:hyperlink>
    </w:p>
    <w:p w14:paraId="0F0E13A8" w14:textId="4FE704EC" w:rsidR="00A6178E" w:rsidRPr="002A2951" w:rsidRDefault="00A6178E" w:rsidP="00A6178E">
      <w:pPr>
        <w:spacing w:after="0" w:line="240" w:lineRule="auto"/>
        <w:rPr>
          <w:rFonts w:ascii="Times New Roman" w:hAnsi="Times New Roman" w:cs="Times New Roman"/>
          <w:i/>
          <w:sz w:val="24"/>
          <w:szCs w:val="24"/>
          <w:lang w:val="en-US"/>
        </w:rPr>
      </w:pPr>
      <w:proofErr w:type="gramStart"/>
      <w:r w:rsidRPr="002A2951">
        <w:rPr>
          <w:rFonts w:ascii="Times New Roman" w:hAnsi="Times New Roman" w:cs="Times New Roman"/>
          <w:i/>
          <w:sz w:val="24"/>
          <w:szCs w:val="24"/>
          <w:lang w:val="en-US"/>
        </w:rPr>
        <w:t>ORCID  ID</w:t>
      </w:r>
      <w:proofErr w:type="gramEnd"/>
      <w:r w:rsidRPr="002A2951">
        <w:rPr>
          <w:rFonts w:ascii="Times New Roman" w:hAnsi="Times New Roman" w:cs="Times New Roman"/>
          <w:i/>
          <w:sz w:val="24"/>
          <w:szCs w:val="24"/>
          <w:lang w:val="en-US"/>
        </w:rPr>
        <w:t xml:space="preserve">: </w:t>
      </w:r>
      <w:hyperlink r:id="rId18" w:history="1">
        <w:r w:rsidRPr="002A2951">
          <w:rPr>
            <w:rStyle w:val="ab"/>
            <w:rFonts w:ascii="Times New Roman" w:hAnsi="Times New Roman" w:cs="Times New Roman"/>
            <w:i/>
            <w:sz w:val="24"/>
            <w:szCs w:val="24"/>
            <w:lang w:val="en-US"/>
          </w:rPr>
          <w:t>0000-0002-8163-881X</w:t>
        </w:r>
      </w:hyperlink>
    </w:p>
    <w:p w14:paraId="78AFA97C" w14:textId="77777777" w:rsidR="00A6178E" w:rsidRPr="002A2951" w:rsidRDefault="00A6178E" w:rsidP="00A6178E">
      <w:pPr>
        <w:spacing w:after="0" w:line="240" w:lineRule="auto"/>
        <w:rPr>
          <w:rFonts w:ascii="Times New Roman" w:hAnsi="Times New Roman" w:cs="Times New Roman"/>
          <w:b/>
          <w:bCs/>
          <w:i/>
          <w:sz w:val="24"/>
          <w:szCs w:val="24"/>
          <w:lang w:val="en-US"/>
        </w:rPr>
      </w:pPr>
      <w:r w:rsidRPr="002A2951">
        <w:rPr>
          <w:rFonts w:ascii="Times New Roman" w:hAnsi="Times New Roman" w:cs="Times New Roman"/>
          <w:b/>
          <w:bCs/>
          <w:i/>
          <w:sz w:val="24"/>
          <w:szCs w:val="24"/>
          <w:lang w:val="en-US"/>
        </w:rPr>
        <w:t xml:space="preserve">Krystyna </w:t>
      </w:r>
      <w:proofErr w:type="spellStart"/>
      <w:r w:rsidRPr="002A2951">
        <w:rPr>
          <w:rFonts w:ascii="Times New Roman" w:hAnsi="Times New Roman" w:cs="Times New Roman"/>
          <w:b/>
          <w:bCs/>
          <w:i/>
          <w:sz w:val="24"/>
          <w:szCs w:val="24"/>
          <w:lang w:val="en-US"/>
        </w:rPr>
        <w:t>Dvornyk</w:t>
      </w:r>
      <w:proofErr w:type="spellEnd"/>
    </w:p>
    <w:p w14:paraId="563C9258" w14:textId="77777777" w:rsidR="002A2951" w:rsidRDefault="002A2951" w:rsidP="00A6178E">
      <w:pPr>
        <w:spacing w:after="0" w:line="240" w:lineRule="auto"/>
        <w:rPr>
          <w:rFonts w:ascii="Times New Roman" w:hAnsi="Times New Roman" w:cs="Times New Roman"/>
          <w:bCs/>
          <w:i/>
          <w:sz w:val="24"/>
          <w:szCs w:val="24"/>
          <w:lang w:val="en-US"/>
        </w:rPr>
      </w:pPr>
      <w:r>
        <w:rPr>
          <w:rFonts w:ascii="Times New Roman" w:hAnsi="Times New Roman" w:cs="Times New Roman"/>
          <w:bCs/>
          <w:i/>
          <w:sz w:val="24"/>
          <w:szCs w:val="24"/>
          <w:lang w:val="en-US"/>
        </w:rPr>
        <w:t>C</w:t>
      </w:r>
      <w:r w:rsidRPr="002A2951">
        <w:rPr>
          <w:rFonts w:ascii="Times New Roman" w:hAnsi="Times New Roman" w:cs="Times New Roman"/>
          <w:bCs/>
          <w:i/>
          <w:sz w:val="24"/>
          <w:szCs w:val="24"/>
          <w:lang w:val="en-US"/>
        </w:rPr>
        <w:t xml:space="preserve">andidate of Economic Sciences, </w:t>
      </w:r>
      <w:r>
        <w:rPr>
          <w:rFonts w:ascii="Times New Roman" w:hAnsi="Times New Roman" w:cs="Times New Roman"/>
          <w:bCs/>
          <w:i/>
          <w:sz w:val="24"/>
          <w:szCs w:val="24"/>
          <w:lang w:val="en-US"/>
        </w:rPr>
        <w:t>A</w:t>
      </w:r>
      <w:r w:rsidRPr="002A2951">
        <w:rPr>
          <w:rFonts w:ascii="Times New Roman" w:hAnsi="Times New Roman" w:cs="Times New Roman"/>
          <w:bCs/>
          <w:i/>
          <w:sz w:val="24"/>
          <w:szCs w:val="24"/>
          <w:lang w:val="en-US"/>
        </w:rPr>
        <w:t xml:space="preserve">ssociate </w:t>
      </w:r>
      <w:r>
        <w:rPr>
          <w:rFonts w:ascii="Times New Roman" w:hAnsi="Times New Roman" w:cs="Times New Roman"/>
          <w:bCs/>
          <w:i/>
          <w:sz w:val="24"/>
          <w:szCs w:val="24"/>
          <w:lang w:val="en-US"/>
        </w:rPr>
        <w:t>P</w:t>
      </w:r>
      <w:r w:rsidRPr="002A2951">
        <w:rPr>
          <w:rFonts w:ascii="Times New Roman" w:hAnsi="Times New Roman" w:cs="Times New Roman"/>
          <w:bCs/>
          <w:i/>
          <w:sz w:val="24"/>
          <w:szCs w:val="24"/>
          <w:lang w:val="en-US"/>
        </w:rPr>
        <w:t xml:space="preserve">rofessor, </w:t>
      </w:r>
    </w:p>
    <w:p w14:paraId="2C0E15A4" w14:textId="464EC085" w:rsidR="00A6178E" w:rsidRPr="002A2951" w:rsidRDefault="002A2951" w:rsidP="00A6178E">
      <w:pPr>
        <w:spacing w:after="0" w:line="240" w:lineRule="auto"/>
        <w:rPr>
          <w:rFonts w:ascii="Times New Roman" w:hAnsi="Times New Roman" w:cs="Times New Roman"/>
          <w:bCs/>
          <w:i/>
          <w:sz w:val="24"/>
          <w:szCs w:val="24"/>
          <w:lang w:val="en-US"/>
        </w:rPr>
      </w:pPr>
      <w:r w:rsidRPr="002A2951">
        <w:rPr>
          <w:rFonts w:ascii="Times New Roman" w:hAnsi="Times New Roman" w:cs="Times New Roman"/>
          <w:bCs/>
          <w:i/>
          <w:sz w:val="24"/>
          <w:szCs w:val="24"/>
          <w:lang w:val="en-US"/>
        </w:rPr>
        <w:t xml:space="preserve">Associate Professor </w:t>
      </w:r>
      <w:r>
        <w:rPr>
          <w:rFonts w:ascii="Times New Roman" w:hAnsi="Times New Roman" w:cs="Times New Roman"/>
          <w:bCs/>
          <w:i/>
          <w:sz w:val="24"/>
          <w:szCs w:val="24"/>
          <w:lang w:val="en-US"/>
        </w:rPr>
        <w:t xml:space="preserve">of </w:t>
      </w:r>
      <w:r w:rsidR="00A6178E" w:rsidRPr="002A2951">
        <w:rPr>
          <w:rFonts w:ascii="Times New Roman" w:eastAsia="Times New Roman" w:hAnsi="Times New Roman" w:cs="Times New Roman"/>
          <w:i/>
          <w:sz w:val="24"/>
          <w:szCs w:val="24"/>
          <w:lang w:val="en-US" w:eastAsia="ru-RU"/>
        </w:rPr>
        <w:t>Educational and Scientific Institute «</w:t>
      </w:r>
      <w:proofErr w:type="spellStart"/>
      <w:r w:rsidR="00A6178E" w:rsidRPr="002A2951">
        <w:rPr>
          <w:rFonts w:ascii="Times New Roman" w:eastAsia="Times New Roman" w:hAnsi="Times New Roman" w:cs="Times New Roman"/>
          <w:i/>
          <w:sz w:val="24"/>
          <w:szCs w:val="24"/>
          <w:lang w:val="en-US" w:eastAsia="ru-RU"/>
        </w:rPr>
        <w:t>Karazin</w:t>
      </w:r>
      <w:proofErr w:type="spellEnd"/>
      <w:r w:rsidR="00A6178E" w:rsidRPr="002A2951">
        <w:rPr>
          <w:rFonts w:ascii="Times New Roman" w:eastAsia="Times New Roman" w:hAnsi="Times New Roman" w:cs="Times New Roman"/>
          <w:i/>
          <w:sz w:val="24"/>
          <w:szCs w:val="24"/>
          <w:lang w:val="en-US" w:eastAsia="ru-RU"/>
        </w:rPr>
        <w:t xml:space="preserve"> Banking Institute»</w:t>
      </w:r>
    </w:p>
    <w:p w14:paraId="3360F385" w14:textId="77777777" w:rsidR="00A6178E" w:rsidRPr="002A2951" w:rsidRDefault="00A6178E" w:rsidP="00A6178E">
      <w:pPr>
        <w:spacing w:after="0" w:line="240" w:lineRule="auto"/>
        <w:rPr>
          <w:rFonts w:ascii="Times New Roman" w:hAnsi="Times New Roman" w:cs="Times New Roman"/>
          <w:i/>
          <w:iCs/>
          <w:sz w:val="24"/>
          <w:szCs w:val="24"/>
        </w:rPr>
      </w:pPr>
      <w:r w:rsidRPr="002A2951">
        <w:rPr>
          <w:rFonts w:ascii="Times New Roman" w:hAnsi="Times New Roman" w:cs="Times New Roman"/>
          <w:i/>
          <w:iCs/>
          <w:sz w:val="24"/>
          <w:szCs w:val="24"/>
          <w:lang w:val="en-US"/>
        </w:rPr>
        <w:t xml:space="preserve">V.N. </w:t>
      </w:r>
      <w:proofErr w:type="spellStart"/>
      <w:r w:rsidRPr="002A2951">
        <w:rPr>
          <w:rFonts w:ascii="Times New Roman" w:hAnsi="Times New Roman" w:cs="Times New Roman"/>
          <w:i/>
          <w:iCs/>
          <w:sz w:val="24"/>
          <w:szCs w:val="24"/>
          <w:lang w:val="en-US"/>
        </w:rPr>
        <w:t>Karazin</w:t>
      </w:r>
      <w:proofErr w:type="spellEnd"/>
      <w:r w:rsidRPr="002A2951">
        <w:rPr>
          <w:rFonts w:ascii="Times New Roman" w:hAnsi="Times New Roman" w:cs="Times New Roman"/>
          <w:i/>
          <w:iCs/>
          <w:sz w:val="24"/>
          <w:szCs w:val="24"/>
          <w:lang w:val="en-US"/>
        </w:rPr>
        <w:t xml:space="preserve"> </w:t>
      </w:r>
      <w:proofErr w:type="spellStart"/>
      <w:r w:rsidRPr="002A2951">
        <w:rPr>
          <w:rFonts w:ascii="Times New Roman" w:hAnsi="Times New Roman" w:cs="Times New Roman"/>
          <w:i/>
          <w:iCs/>
          <w:sz w:val="24"/>
          <w:szCs w:val="24"/>
          <w:lang w:val="en-US"/>
        </w:rPr>
        <w:t>Kharkiv</w:t>
      </w:r>
      <w:proofErr w:type="spellEnd"/>
      <w:r w:rsidRPr="002A2951">
        <w:rPr>
          <w:rFonts w:ascii="Times New Roman" w:hAnsi="Times New Roman" w:cs="Times New Roman"/>
          <w:i/>
          <w:iCs/>
          <w:sz w:val="24"/>
          <w:szCs w:val="24"/>
          <w:lang w:val="en-US"/>
        </w:rPr>
        <w:t xml:space="preserve"> National University, </w:t>
      </w:r>
      <w:proofErr w:type="spellStart"/>
      <w:r w:rsidRPr="002A2951">
        <w:rPr>
          <w:rStyle w:val="xfm21253916"/>
          <w:rFonts w:ascii="Times New Roman" w:hAnsi="Times New Roman" w:cs="Times New Roman"/>
          <w:i/>
          <w:iCs/>
          <w:sz w:val="24"/>
          <w:szCs w:val="24"/>
          <w:lang w:val="en-US"/>
        </w:rPr>
        <w:t>Kharkiv</w:t>
      </w:r>
      <w:proofErr w:type="spellEnd"/>
      <w:r w:rsidRPr="002A2951">
        <w:rPr>
          <w:rStyle w:val="xfm21253916"/>
          <w:rFonts w:ascii="Times New Roman" w:hAnsi="Times New Roman" w:cs="Times New Roman"/>
          <w:i/>
          <w:iCs/>
          <w:sz w:val="24"/>
          <w:szCs w:val="24"/>
          <w:lang w:val="en-US"/>
        </w:rPr>
        <w:t xml:space="preserve">, </w:t>
      </w:r>
      <w:r w:rsidRPr="002A2951">
        <w:rPr>
          <w:rFonts w:ascii="Times New Roman" w:hAnsi="Times New Roman" w:cs="Times New Roman"/>
          <w:i/>
          <w:iCs/>
          <w:sz w:val="24"/>
          <w:szCs w:val="24"/>
          <w:lang w:val="en-US"/>
        </w:rPr>
        <w:t>Ukraine</w:t>
      </w:r>
    </w:p>
    <w:p w14:paraId="296AFEF9" w14:textId="77777777" w:rsidR="00A6178E" w:rsidRPr="002A2951" w:rsidRDefault="00A6178E" w:rsidP="00A6178E">
      <w:pPr>
        <w:spacing w:after="0" w:line="240" w:lineRule="auto"/>
        <w:rPr>
          <w:rFonts w:ascii="Times New Roman" w:hAnsi="Times New Roman" w:cs="Times New Roman"/>
          <w:bCs/>
          <w:i/>
          <w:sz w:val="24"/>
          <w:szCs w:val="24"/>
        </w:rPr>
      </w:pPr>
      <w:r w:rsidRPr="002A2951">
        <w:rPr>
          <w:rFonts w:ascii="Times New Roman" w:hAnsi="Times New Roman" w:cs="Times New Roman"/>
          <w:i/>
          <w:sz w:val="24"/>
          <w:szCs w:val="24"/>
          <w:shd w:val="clear" w:color="auto" w:fill="FFFFFF"/>
        </w:rPr>
        <w:t xml:space="preserve">4, </w:t>
      </w:r>
      <w:proofErr w:type="spellStart"/>
      <w:r w:rsidRPr="002A2951">
        <w:rPr>
          <w:rFonts w:ascii="Times New Roman" w:hAnsi="Times New Roman" w:cs="Times New Roman"/>
          <w:i/>
          <w:sz w:val="24"/>
          <w:szCs w:val="24"/>
          <w:shd w:val="clear" w:color="auto" w:fill="FFFFFF"/>
        </w:rPr>
        <w:t>Svobody</w:t>
      </w:r>
      <w:proofErr w:type="spellEnd"/>
      <w:r w:rsidRPr="002A2951">
        <w:rPr>
          <w:rFonts w:ascii="Times New Roman" w:hAnsi="Times New Roman" w:cs="Times New Roman"/>
          <w:i/>
          <w:sz w:val="24"/>
          <w:szCs w:val="24"/>
          <w:shd w:val="clear" w:color="auto" w:fill="FFFFFF"/>
        </w:rPr>
        <w:t xml:space="preserve"> </w:t>
      </w:r>
      <w:proofErr w:type="spellStart"/>
      <w:r w:rsidRPr="002A2951">
        <w:rPr>
          <w:rFonts w:ascii="Times New Roman" w:hAnsi="Times New Roman" w:cs="Times New Roman"/>
          <w:i/>
          <w:sz w:val="24"/>
          <w:szCs w:val="24"/>
          <w:shd w:val="clear" w:color="auto" w:fill="FFFFFF"/>
        </w:rPr>
        <w:t>Sq</w:t>
      </w:r>
      <w:proofErr w:type="spellEnd"/>
      <w:r w:rsidRPr="002A2951">
        <w:rPr>
          <w:rFonts w:ascii="Times New Roman" w:hAnsi="Times New Roman" w:cs="Times New Roman"/>
          <w:i/>
          <w:sz w:val="24"/>
          <w:szCs w:val="24"/>
          <w:shd w:val="clear" w:color="auto" w:fill="FFFFFF"/>
        </w:rPr>
        <w:t xml:space="preserve">., </w:t>
      </w:r>
      <w:proofErr w:type="spellStart"/>
      <w:r w:rsidRPr="002A2951">
        <w:rPr>
          <w:rFonts w:ascii="Times New Roman" w:hAnsi="Times New Roman" w:cs="Times New Roman"/>
          <w:i/>
          <w:sz w:val="24"/>
          <w:szCs w:val="24"/>
          <w:shd w:val="clear" w:color="auto" w:fill="FFFFFF"/>
        </w:rPr>
        <w:t>Kharkiv</w:t>
      </w:r>
      <w:proofErr w:type="spellEnd"/>
      <w:r w:rsidRPr="002A2951">
        <w:rPr>
          <w:rFonts w:ascii="Times New Roman" w:hAnsi="Times New Roman" w:cs="Times New Roman"/>
          <w:i/>
          <w:sz w:val="24"/>
          <w:szCs w:val="24"/>
          <w:shd w:val="clear" w:color="auto" w:fill="FFFFFF"/>
        </w:rPr>
        <w:t xml:space="preserve">, 61022, </w:t>
      </w:r>
      <w:proofErr w:type="spellStart"/>
      <w:r w:rsidRPr="002A2951">
        <w:rPr>
          <w:rFonts w:ascii="Times New Roman" w:hAnsi="Times New Roman" w:cs="Times New Roman"/>
          <w:i/>
          <w:sz w:val="24"/>
          <w:szCs w:val="24"/>
          <w:shd w:val="clear" w:color="auto" w:fill="FFFFFF"/>
        </w:rPr>
        <w:t>Ukraine</w:t>
      </w:r>
      <w:proofErr w:type="spellEnd"/>
    </w:p>
    <w:p w14:paraId="08C45F24" w14:textId="45E03641" w:rsidR="00A6178E" w:rsidRPr="002A2951" w:rsidRDefault="00A6178E" w:rsidP="00A6178E">
      <w:pPr>
        <w:pStyle w:val="aa"/>
        <w:spacing w:before="0" w:beforeAutospacing="0" w:after="0" w:afterAutospacing="0"/>
        <w:rPr>
          <w:rStyle w:val="ab"/>
          <w:rFonts w:eastAsiaTheme="minorHAnsi"/>
          <w:i/>
          <w:lang w:val="en-US" w:eastAsia="en-US"/>
        </w:rPr>
      </w:pPr>
      <w:r w:rsidRPr="002A2951">
        <w:rPr>
          <w:i/>
          <w:lang w:val="en-US"/>
        </w:rPr>
        <w:t>e-mail:</w:t>
      </w:r>
      <w:r w:rsidRPr="002A2951">
        <w:rPr>
          <w:rFonts w:eastAsiaTheme="minorHAnsi"/>
          <w:i/>
          <w:lang w:val="en-US" w:eastAsia="en-US"/>
        </w:rPr>
        <w:t xml:space="preserve"> </w:t>
      </w:r>
      <w:hyperlink r:id="rId19" w:history="1">
        <w:r w:rsidRPr="002A2951">
          <w:rPr>
            <w:rStyle w:val="ab"/>
            <w:rFonts w:eastAsiaTheme="minorHAnsi"/>
            <w:i/>
            <w:lang w:val="en-US" w:eastAsia="en-US"/>
          </w:rPr>
          <w:t>kdvornik03@gmail.com</w:t>
        </w:r>
      </w:hyperlink>
    </w:p>
    <w:p w14:paraId="7B9CD532" w14:textId="77777777" w:rsidR="002A2951" w:rsidRPr="002A2951" w:rsidRDefault="002A2951" w:rsidP="002A2951">
      <w:pPr>
        <w:spacing w:after="0" w:line="240" w:lineRule="auto"/>
        <w:rPr>
          <w:rFonts w:ascii="Times New Roman" w:hAnsi="Times New Roman" w:cs="Times New Roman"/>
          <w:i/>
          <w:sz w:val="24"/>
          <w:szCs w:val="24"/>
          <w:lang w:val="en-US"/>
        </w:rPr>
      </w:pPr>
      <w:proofErr w:type="gramStart"/>
      <w:r w:rsidRPr="002A2951">
        <w:rPr>
          <w:rFonts w:ascii="Times New Roman" w:hAnsi="Times New Roman" w:cs="Times New Roman"/>
          <w:i/>
          <w:sz w:val="24"/>
          <w:szCs w:val="24"/>
          <w:lang w:val="en-US"/>
        </w:rPr>
        <w:t>ORCID  ID</w:t>
      </w:r>
      <w:proofErr w:type="gramEnd"/>
      <w:r w:rsidRPr="002A2951">
        <w:rPr>
          <w:rFonts w:ascii="Times New Roman" w:hAnsi="Times New Roman" w:cs="Times New Roman"/>
          <w:i/>
          <w:sz w:val="24"/>
          <w:szCs w:val="24"/>
          <w:lang w:val="en-US"/>
        </w:rPr>
        <w:t xml:space="preserve">: </w:t>
      </w:r>
      <w:hyperlink r:id="rId20" w:history="1">
        <w:r w:rsidRPr="002A2951">
          <w:rPr>
            <w:rStyle w:val="ab"/>
            <w:rFonts w:ascii="Times New Roman" w:hAnsi="Times New Roman" w:cs="Times New Roman"/>
            <w:i/>
            <w:sz w:val="24"/>
            <w:szCs w:val="24"/>
            <w:lang w:val="en-US"/>
          </w:rPr>
          <w:t>0000-0002-8163-881X</w:t>
        </w:r>
      </w:hyperlink>
    </w:p>
    <w:p w14:paraId="458E353A" w14:textId="77777777" w:rsidR="002A2951" w:rsidRPr="002A2951" w:rsidRDefault="002A2951" w:rsidP="00A6178E">
      <w:pPr>
        <w:pStyle w:val="aa"/>
        <w:spacing w:before="0" w:beforeAutospacing="0" w:after="0" w:afterAutospacing="0"/>
        <w:rPr>
          <w:rFonts w:eastAsiaTheme="minorHAnsi"/>
          <w:i/>
          <w:lang w:val="en-US" w:eastAsia="en-US"/>
        </w:rPr>
      </w:pPr>
    </w:p>
    <w:p w14:paraId="7082A2E5" w14:textId="77777777" w:rsidR="00A6178E" w:rsidRPr="002A2951" w:rsidRDefault="00A6178E" w:rsidP="00A6178E">
      <w:pPr>
        <w:spacing w:after="0" w:line="240" w:lineRule="auto"/>
        <w:ind w:firstLine="709"/>
        <w:jc w:val="both"/>
        <w:rPr>
          <w:rFonts w:ascii="Times New Roman" w:hAnsi="Times New Roman" w:cs="Times New Roman"/>
          <w:bCs/>
          <w:sz w:val="24"/>
          <w:szCs w:val="24"/>
        </w:rPr>
      </w:pPr>
    </w:p>
    <w:p w14:paraId="553A70EF" w14:textId="77777777" w:rsidR="00A06D64" w:rsidRDefault="00A06D64" w:rsidP="00D54589">
      <w:pPr>
        <w:spacing w:after="0" w:line="240" w:lineRule="auto"/>
        <w:ind w:firstLine="709"/>
        <w:jc w:val="both"/>
        <w:rPr>
          <w:rFonts w:ascii="Times New Roman" w:hAnsi="Times New Roman" w:cs="Times New Roman"/>
          <w:b/>
          <w:sz w:val="24"/>
          <w:szCs w:val="24"/>
          <w:lang w:val="en-US"/>
        </w:rPr>
      </w:pPr>
      <w:r w:rsidRPr="00A06D64">
        <w:rPr>
          <w:rFonts w:ascii="Times New Roman" w:hAnsi="Times New Roman" w:cs="Times New Roman"/>
          <w:b/>
          <w:sz w:val="24"/>
          <w:szCs w:val="24"/>
          <w:lang w:val="en-US"/>
        </w:rPr>
        <w:t>Example of Article Formatting</w:t>
      </w:r>
    </w:p>
    <w:p w14:paraId="71CBC83E"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r w:rsidRPr="00CA0D26">
        <w:rPr>
          <w:rFonts w:ascii="Times New Roman" w:hAnsi="Times New Roman" w:cs="Times New Roman"/>
          <w:b/>
          <w:sz w:val="24"/>
          <w:szCs w:val="24"/>
          <w:lang w:val="en-US"/>
        </w:rPr>
        <w:t xml:space="preserve">Abstract. </w:t>
      </w:r>
      <w:r w:rsidRPr="00CA0D26">
        <w:rPr>
          <w:rFonts w:ascii="Times New Roman" w:hAnsi="Times New Roman" w:cs="Times New Roman"/>
          <w:bCs/>
          <w:sz w:val="24"/>
          <w:szCs w:val="24"/>
          <w:lang w:val="en-US"/>
        </w:rPr>
        <w:t>The abstract highlights the main points of the article (the abstract should be 250-300 words). The abstract should be clear, logically structured, and include the main elements (must contain the following subsections):</w:t>
      </w:r>
    </w:p>
    <w:p w14:paraId="31CDE2B1"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r w:rsidRPr="00CA0D26">
        <w:rPr>
          <w:rFonts w:ascii="Times New Roman" w:hAnsi="Times New Roman" w:cs="Times New Roman"/>
          <w:b/>
          <w:sz w:val="24"/>
          <w:szCs w:val="24"/>
          <w:lang w:val="en-US"/>
        </w:rPr>
        <w:t>Introduction.</w:t>
      </w:r>
      <w:r w:rsidRPr="00CA0D26">
        <w:rPr>
          <w:rFonts w:ascii="Times New Roman" w:hAnsi="Times New Roman" w:cs="Times New Roman"/>
          <w:bCs/>
          <w:sz w:val="24"/>
          <w:szCs w:val="24"/>
          <w:lang w:val="en-US"/>
        </w:rPr>
        <w:t xml:space="preserve"> A brief description of the research object and its key characteristics.</w:t>
      </w:r>
    </w:p>
    <w:p w14:paraId="427E76FE"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r w:rsidRPr="00CA0D26">
        <w:rPr>
          <w:rFonts w:ascii="Times New Roman" w:hAnsi="Times New Roman" w:cs="Times New Roman"/>
          <w:b/>
          <w:sz w:val="24"/>
          <w:szCs w:val="24"/>
          <w:lang w:val="en-US"/>
        </w:rPr>
        <w:t xml:space="preserve">Problem statement. </w:t>
      </w:r>
      <w:r w:rsidRPr="00CA0D26">
        <w:rPr>
          <w:rFonts w:ascii="Times New Roman" w:hAnsi="Times New Roman" w:cs="Times New Roman"/>
          <w:bCs/>
          <w:sz w:val="24"/>
          <w:szCs w:val="24"/>
          <w:lang w:val="en-US"/>
        </w:rPr>
        <w:t>Identification of the main problem investigated in the article.</w:t>
      </w:r>
    </w:p>
    <w:p w14:paraId="08A7CE2F"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r w:rsidRPr="00CA0D26">
        <w:rPr>
          <w:rFonts w:ascii="Times New Roman" w:hAnsi="Times New Roman" w:cs="Times New Roman"/>
          <w:b/>
          <w:sz w:val="24"/>
          <w:szCs w:val="24"/>
          <w:lang w:val="en-US"/>
        </w:rPr>
        <w:t xml:space="preserve">Unresolved aspects of the problem.  </w:t>
      </w:r>
      <w:r w:rsidRPr="00CA0D26">
        <w:rPr>
          <w:rFonts w:ascii="Times New Roman" w:hAnsi="Times New Roman" w:cs="Times New Roman"/>
          <w:bCs/>
          <w:sz w:val="24"/>
          <w:szCs w:val="24"/>
          <w:lang w:val="en-US"/>
        </w:rPr>
        <w:t>Indication of knowledge gaps or unresolved issues.</w:t>
      </w:r>
    </w:p>
    <w:p w14:paraId="289DA7BC"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r w:rsidRPr="00CA0D26">
        <w:rPr>
          <w:rFonts w:ascii="Times New Roman" w:hAnsi="Times New Roman" w:cs="Times New Roman"/>
          <w:b/>
          <w:sz w:val="24"/>
          <w:szCs w:val="24"/>
          <w:lang w:val="en-US"/>
        </w:rPr>
        <w:t>Purpose of the article.</w:t>
      </w:r>
      <w:r w:rsidRPr="00CA0D26">
        <w:rPr>
          <w:rFonts w:ascii="Times New Roman" w:hAnsi="Times New Roman" w:cs="Times New Roman"/>
          <w:bCs/>
          <w:sz w:val="24"/>
          <w:szCs w:val="24"/>
          <w:lang w:val="en-US"/>
        </w:rPr>
        <w:t xml:space="preserve"> A clear formulation of the research goal.</w:t>
      </w:r>
    </w:p>
    <w:p w14:paraId="433895CA"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r w:rsidRPr="00CA0D26">
        <w:rPr>
          <w:rFonts w:ascii="Times New Roman" w:hAnsi="Times New Roman" w:cs="Times New Roman"/>
          <w:b/>
          <w:sz w:val="24"/>
          <w:szCs w:val="24"/>
          <w:lang w:val="en-US"/>
        </w:rPr>
        <w:t>Presentation of the main material.</w:t>
      </w:r>
      <w:r w:rsidRPr="00CA0D26">
        <w:rPr>
          <w:rFonts w:ascii="Times New Roman" w:hAnsi="Times New Roman" w:cs="Times New Roman"/>
          <w:bCs/>
          <w:sz w:val="24"/>
          <w:szCs w:val="24"/>
          <w:lang w:val="en-US"/>
        </w:rPr>
        <w:t xml:space="preserve"> A concise description of the key research objects or methods.</w:t>
      </w:r>
    </w:p>
    <w:p w14:paraId="60B6AF46" w14:textId="77777777" w:rsidR="00CA0D26" w:rsidRPr="00CA0D26" w:rsidRDefault="00CA0D26" w:rsidP="00CA0D26">
      <w:pPr>
        <w:spacing w:after="0" w:line="240" w:lineRule="auto"/>
        <w:ind w:firstLine="709"/>
        <w:jc w:val="both"/>
        <w:rPr>
          <w:rFonts w:ascii="Times New Roman" w:hAnsi="Times New Roman" w:cs="Times New Roman"/>
          <w:bCs/>
          <w:sz w:val="24"/>
          <w:szCs w:val="24"/>
          <w:lang w:val="en-US"/>
        </w:rPr>
      </w:pPr>
      <w:bookmarkStart w:id="1" w:name="_GoBack"/>
      <w:r w:rsidRPr="00CA0D26">
        <w:rPr>
          <w:rFonts w:ascii="Times New Roman" w:hAnsi="Times New Roman" w:cs="Times New Roman"/>
          <w:b/>
          <w:sz w:val="24"/>
          <w:szCs w:val="24"/>
          <w:lang w:val="en-US"/>
        </w:rPr>
        <w:t xml:space="preserve">Conclusions. </w:t>
      </w:r>
      <w:bookmarkEnd w:id="1"/>
      <w:r w:rsidRPr="00CA0D26">
        <w:rPr>
          <w:rFonts w:ascii="Times New Roman" w:hAnsi="Times New Roman" w:cs="Times New Roman"/>
          <w:bCs/>
          <w:sz w:val="24"/>
          <w:szCs w:val="24"/>
          <w:lang w:val="en-US"/>
        </w:rPr>
        <w:t>A summary of the results and an indication of their practical significance.</w:t>
      </w:r>
    </w:p>
    <w:p w14:paraId="198C4293" w14:textId="15D67E44" w:rsidR="00D54589" w:rsidRPr="002A2951" w:rsidRDefault="00D54589" w:rsidP="00CA0D26">
      <w:pPr>
        <w:spacing w:after="0" w:line="240" w:lineRule="auto"/>
        <w:ind w:firstLine="709"/>
        <w:jc w:val="both"/>
        <w:rPr>
          <w:rFonts w:ascii="Times New Roman" w:hAnsi="Times New Roman" w:cs="Times New Roman"/>
          <w:bCs/>
          <w:sz w:val="24"/>
          <w:szCs w:val="24"/>
          <w:lang w:val="en-US"/>
        </w:rPr>
      </w:pPr>
      <w:r w:rsidRPr="002A2951">
        <w:rPr>
          <w:rFonts w:ascii="Times New Roman" w:hAnsi="Times New Roman" w:cs="Times New Roman"/>
          <w:b/>
          <w:sz w:val="24"/>
          <w:szCs w:val="24"/>
          <w:lang w:val="en-US"/>
        </w:rPr>
        <w:t>Keywords</w:t>
      </w:r>
      <w:r w:rsidR="008400A5" w:rsidRPr="002A2951">
        <w:rPr>
          <w:rFonts w:ascii="Times New Roman" w:hAnsi="Times New Roman" w:cs="Times New Roman"/>
          <w:b/>
          <w:sz w:val="24"/>
          <w:szCs w:val="24"/>
        </w:rPr>
        <w:t xml:space="preserve">: </w:t>
      </w:r>
      <w:r w:rsidR="008400A5" w:rsidRPr="002A2951">
        <w:rPr>
          <w:rFonts w:ascii="Times New Roman" w:hAnsi="Times New Roman" w:cs="Times New Roman"/>
          <w:bCs/>
          <w:sz w:val="24"/>
          <w:szCs w:val="24"/>
          <w:lang w:val="en-US"/>
        </w:rPr>
        <w:t>t</w:t>
      </w:r>
      <w:r w:rsidRPr="002A2951">
        <w:rPr>
          <w:rFonts w:ascii="Times New Roman" w:hAnsi="Times New Roman" w:cs="Times New Roman"/>
          <w:bCs/>
          <w:sz w:val="24"/>
          <w:szCs w:val="24"/>
          <w:lang w:val="en-US"/>
        </w:rPr>
        <w:t>he purpose of keywords is to give the reader an idea of the content of the article and to reflect the field of research. The required number of them is from 5 to 10 words or phrases. If the object of research is not mentioned in the title of the article, it should be added to the list of keywords. It is not necessary to repeat the words from the title of the manuscript.</w:t>
      </w:r>
    </w:p>
    <w:p w14:paraId="7B108D13" w14:textId="57C313A8" w:rsidR="00D54589" w:rsidRPr="002A2951" w:rsidRDefault="00D54589" w:rsidP="00D54589">
      <w:pPr>
        <w:spacing w:after="0" w:line="240" w:lineRule="auto"/>
        <w:ind w:firstLine="709"/>
        <w:jc w:val="both"/>
        <w:rPr>
          <w:rFonts w:ascii="Times New Roman" w:hAnsi="Times New Roman" w:cs="Times New Roman"/>
          <w:b/>
          <w:sz w:val="24"/>
          <w:szCs w:val="24"/>
          <w:lang w:val="en-US"/>
        </w:rPr>
      </w:pPr>
      <w:r w:rsidRPr="002A2951">
        <w:rPr>
          <w:rFonts w:ascii="Times New Roman" w:hAnsi="Times New Roman" w:cs="Times New Roman"/>
          <w:b/>
          <w:sz w:val="24"/>
          <w:szCs w:val="24"/>
          <w:lang w:val="en-US"/>
        </w:rPr>
        <w:t xml:space="preserve">Formulas: 2; fig.: 3, </w:t>
      </w:r>
      <w:proofErr w:type="spellStart"/>
      <w:r w:rsidRPr="002A2951">
        <w:rPr>
          <w:rFonts w:ascii="Times New Roman" w:hAnsi="Times New Roman" w:cs="Times New Roman"/>
          <w:b/>
          <w:sz w:val="24"/>
          <w:szCs w:val="24"/>
          <w:lang w:val="en-US"/>
        </w:rPr>
        <w:t>tabl</w:t>
      </w:r>
      <w:proofErr w:type="spellEnd"/>
      <w:r w:rsidRPr="002A2951">
        <w:rPr>
          <w:rFonts w:ascii="Times New Roman" w:hAnsi="Times New Roman" w:cs="Times New Roman"/>
          <w:b/>
          <w:sz w:val="24"/>
          <w:szCs w:val="24"/>
          <w:lang w:val="en-US"/>
        </w:rPr>
        <w:t>.: 1, bibl.: 12;</w:t>
      </w:r>
    </w:p>
    <w:p w14:paraId="702BDC4B" w14:textId="55E3DEC3" w:rsidR="00A6178E" w:rsidRPr="002A2951" w:rsidRDefault="00D54589" w:rsidP="00D54589">
      <w:pPr>
        <w:spacing w:after="0" w:line="240" w:lineRule="auto"/>
        <w:ind w:firstLine="709"/>
        <w:jc w:val="both"/>
        <w:rPr>
          <w:rFonts w:ascii="Times New Roman" w:hAnsi="Times New Roman" w:cs="Times New Roman"/>
          <w:bCs/>
          <w:i/>
          <w:sz w:val="24"/>
          <w:szCs w:val="24"/>
          <w:lang w:val="en-US"/>
        </w:rPr>
      </w:pPr>
      <w:r w:rsidRPr="002A2951">
        <w:rPr>
          <w:rFonts w:ascii="Times New Roman" w:hAnsi="Times New Roman" w:cs="Times New Roman"/>
          <w:b/>
          <w:sz w:val="24"/>
          <w:szCs w:val="24"/>
          <w:lang w:val="en-US"/>
        </w:rPr>
        <w:t xml:space="preserve">JEL Classification. You must provide at least one JEL code for your </w:t>
      </w:r>
      <w:proofErr w:type="spellStart"/>
      <w:proofErr w:type="gramStart"/>
      <w:r w:rsidRPr="002A2951">
        <w:rPr>
          <w:rFonts w:ascii="Times New Roman" w:hAnsi="Times New Roman" w:cs="Times New Roman"/>
          <w:b/>
          <w:sz w:val="24"/>
          <w:szCs w:val="24"/>
          <w:lang w:val="en-US"/>
        </w:rPr>
        <w:t>article.</w:t>
      </w:r>
      <w:r w:rsidR="00A6178E" w:rsidRPr="002A2951">
        <w:rPr>
          <w:rFonts w:ascii="Times New Roman" w:hAnsi="Times New Roman" w:cs="Times New Roman"/>
          <w:b/>
          <w:i/>
          <w:sz w:val="24"/>
          <w:szCs w:val="24"/>
          <w:lang w:val="en-US"/>
        </w:rPr>
        <w:t>Key</w:t>
      </w:r>
      <w:proofErr w:type="spellEnd"/>
      <w:proofErr w:type="gramEnd"/>
      <w:r w:rsidR="00A6178E" w:rsidRPr="002A2951">
        <w:rPr>
          <w:rFonts w:ascii="Times New Roman" w:hAnsi="Times New Roman" w:cs="Times New Roman"/>
          <w:b/>
          <w:i/>
          <w:sz w:val="24"/>
          <w:szCs w:val="24"/>
          <w:lang w:val="en-US"/>
        </w:rPr>
        <w:t xml:space="preserve"> words:</w:t>
      </w:r>
      <w:r w:rsidR="00A6178E" w:rsidRPr="002A2951">
        <w:rPr>
          <w:rFonts w:ascii="Times New Roman" w:hAnsi="Times New Roman" w:cs="Times New Roman"/>
          <w:i/>
          <w:sz w:val="24"/>
          <w:szCs w:val="24"/>
        </w:rPr>
        <w:t xml:space="preserve"> </w:t>
      </w:r>
      <w:r w:rsidR="00A6178E" w:rsidRPr="002A2951">
        <w:rPr>
          <w:rFonts w:ascii="Times New Roman" w:hAnsi="Times New Roman" w:cs="Times New Roman"/>
          <w:bCs/>
          <w:i/>
          <w:sz w:val="24"/>
          <w:szCs w:val="24"/>
          <w:lang w:val="en-US"/>
        </w:rPr>
        <w:t>digitalization, risk management, sustainable development, alternative management tools.</w:t>
      </w:r>
    </w:p>
    <w:p w14:paraId="408A6A69" w14:textId="5DAF2840" w:rsidR="00A6178E" w:rsidRPr="002A2951" w:rsidRDefault="00A6178E" w:rsidP="00A6178E">
      <w:pPr>
        <w:autoSpaceDE w:val="0"/>
        <w:autoSpaceDN w:val="0"/>
        <w:adjustRightInd w:val="0"/>
        <w:spacing w:after="0" w:line="240" w:lineRule="auto"/>
        <w:ind w:firstLine="709"/>
        <w:jc w:val="both"/>
        <w:rPr>
          <w:rStyle w:val="ae"/>
          <w:rFonts w:ascii="Times New Roman" w:hAnsi="Times New Roman" w:cs="Times New Roman"/>
          <w:sz w:val="24"/>
          <w:szCs w:val="24"/>
          <w:shd w:val="clear" w:color="auto" w:fill="FFFFFF"/>
        </w:rPr>
      </w:pPr>
      <w:r w:rsidRPr="002A2951">
        <w:rPr>
          <w:rFonts w:ascii="Times New Roman" w:hAnsi="Times New Roman" w:cs="Times New Roman"/>
          <w:sz w:val="24"/>
          <w:szCs w:val="24"/>
          <w:shd w:val="clear" w:color="auto" w:fill="FFFFFF"/>
          <w:lang w:val="en-US"/>
        </w:rPr>
        <w:t xml:space="preserve">Formulas: -; fig.: 1; </w:t>
      </w:r>
      <w:proofErr w:type="spellStart"/>
      <w:r w:rsidRPr="002A2951">
        <w:rPr>
          <w:rFonts w:ascii="Times New Roman" w:hAnsi="Times New Roman" w:cs="Times New Roman"/>
          <w:sz w:val="24"/>
          <w:szCs w:val="24"/>
          <w:shd w:val="clear" w:color="auto" w:fill="FFFFFF"/>
          <w:lang w:val="en-US"/>
        </w:rPr>
        <w:t>tabl</w:t>
      </w:r>
      <w:proofErr w:type="spellEnd"/>
      <w:r w:rsidRPr="002A2951">
        <w:rPr>
          <w:rFonts w:ascii="Times New Roman" w:hAnsi="Times New Roman" w:cs="Times New Roman"/>
          <w:sz w:val="24"/>
          <w:szCs w:val="24"/>
          <w:shd w:val="clear" w:color="auto" w:fill="FFFFFF"/>
          <w:lang w:val="en-US"/>
        </w:rPr>
        <w:t>.: 7; bibl.: 30.</w:t>
      </w:r>
    </w:p>
    <w:p w14:paraId="43CC202B" w14:textId="77777777" w:rsidR="000D2DC3" w:rsidRPr="00D54589" w:rsidRDefault="000D2DC3" w:rsidP="000D2DC3">
      <w:pPr>
        <w:spacing w:after="0" w:line="238" w:lineRule="auto"/>
        <w:ind w:firstLine="709"/>
        <w:jc w:val="center"/>
        <w:rPr>
          <w:rFonts w:ascii="Times New Roman" w:hAnsi="Times New Roman" w:cs="Times New Roman"/>
          <w:b/>
        </w:rPr>
      </w:pPr>
      <w:proofErr w:type="spellStart"/>
      <w:r w:rsidRPr="00D54589">
        <w:rPr>
          <w:rFonts w:ascii="Times New Roman" w:hAnsi="Times New Roman" w:cs="Times New Roman"/>
          <w:b/>
          <w:sz w:val="24"/>
          <w:szCs w:val="24"/>
        </w:rPr>
        <w:t>References</w:t>
      </w:r>
      <w:proofErr w:type="spellEnd"/>
    </w:p>
    <w:p w14:paraId="6FB1966F" w14:textId="7886A414" w:rsidR="00904C87" w:rsidRPr="00D54589" w:rsidRDefault="00904C87" w:rsidP="00904C87">
      <w:pPr>
        <w:spacing w:after="0" w:line="238" w:lineRule="auto"/>
        <w:ind w:firstLine="709"/>
        <w:jc w:val="both"/>
        <w:rPr>
          <w:rFonts w:ascii="Times New Roman" w:hAnsi="Times New Roman" w:cs="Times New Roman"/>
          <w:b/>
          <w:sz w:val="24"/>
          <w:szCs w:val="24"/>
        </w:rPr>
      </w:pPr>
      <w:r w:rsidRPr="00904C87">
        <w:rPr>
          <w:rFonts w:ascii="Times New Roman" w:hAnsi="Times New Roman" w:cs="Times New Roman"/>
          <w:bCs/>
          <w:sz w:val="24"/>
          <w:szCs w:val="24"/>
        </w:rPr>
        <w:t xml:space="preserve">Нумерацію джерел слід формувати у </w:t>
      </w:r>
      <w:proofErr w:type="spellStart"/>
      <w:r w:rsidRPr="00904C87">
        <w:rPr>
          <w:rFonts w:ascii="Times New Roman" w:hAnsi="Times New Roman" w:cs="Times New Roman"/>
          <w:bCs/>
          <w:sz w:val="24"/>
          <w:szCs w:val="24"/>
        </w:rPr>
        <w:t>References</w:t>
      </w:r>
      <w:proofErr w:type="spellEnd"/>
      <w:r w:rsidRPr="00904C87">
        <w:rPr>
          <w:rFonts w:ascii="Times New Roman" w:hAnsi="Times New Roman" w:cs="Times New Roman"/>
          <w:bCs/>
          <w:sz w:val="24"/>
          <w:szCs w:val="24"/>
        </w:rPr>
        <w:t xml:space="preserve"> (відповідно до міжнародного бібліографічного стандарту APA ) в алфавітному порядку за англійською абеткою, не менше 50% джерел повинні бути не пізніше останніх 5 років. </w:t>
      </w:r>
      <w:r w:rsidRPr="00D54589">
        <w:rPr>
          <w:rFonts w:ascii="Times New Roman" w:hAnsi="Times New Roman" w:cs="Times New Roman"/>
          <w:bCs/>
          <w:sz w:val="24"/>
          <w:szCs w:val="24"/>
        </w:rPr>
        <w:t xml:space="preserve">Посилатися на підручники, навчальні посібники, публіцистичні статті не доцільно. Якщо посилання містить DOI воно необхідно бути обов’язково вказано.  </w:t>
      </w:r>
    </w:p>
    <w:p w14:paraId="1E27B408" w14:textId="1276F44B" w:rsidR="000D2DC3" w:rsidRDefault="000D2DC3" w:rsidP="000D2DC3">
      <w:pPr>
        <w:spacing w:after="0" w:line="238" w:lineRule="auto"/>
        <w:ind w:firstLine="709"/>
        <w:jc w:val="both"/>
        <w:rPr>
          <w:rFonts w:ascii="Times New Roman" w:hAnsi="Times New Roman" w:cs="Times New Roman"/>
          <w:bCs/>
          <w:sz w:val="24"/>
          <w:szCs w:val="24"/>
        </w:rPr>
      </w:pPr>
    </w:p>
    <w:p w14:paraId="1F5411F2" w14:textId="77777777" w:rsidR="00904C87" w:rsidRDefault="00904C87" w:rsidP="000D2DC3">
      <w:pPr>
        <w:spacing w:after="0" w:line="238" w:lineRule="auto"/>
        <w:ind w:firstLine="709"/>
        <w:jc w:val="both"/>
        <w:rPr>
          <w:rFonts w:ascii="Times New Roman" w:hAnsi="Times New Roman" w:cs="Times New Roman"/>
          <w:b/>
          <w:sz w:val="24"/>
          <w:szCs w:val="24"/>
        </w:rPr>
      </w:pPr>
    </w:p>
    <w:p w14:paraId="74325ACA" w14:textId="77777777" w:rsidR="000D2DC3" w:rsidRPr="002A2951" w:rsidRDefault="000D2DC3" w:rsidP="000D2DC3">
      <w:pPr>
        <w:autoSpaceDE w:val="0"/>
        <w:autoSpaceDN w:val="0"/>
        <w:adjustRightInd w:val="0"/>
        <w:spacing w:after="0" w:line="240" w:lineRule="auto"/>
        <w:ind w:firstLine="709"/>
        <w:jc w:val="both"/>
        <w:rPr>
          <w:rStyle w:val="ae"/>
          <w:rFonts w:ascii="Times New Roman" w:hAnsi="Times New Roman" w:cs="Times New Roman"/>
          <w:sz w:val="24"/>
          <w:szCs w:val="24"/>
          <w:shd w:val="clear" w:color="auto" w:fill="FFFFFF"/>
        </w:rPr>
      </w:pPr>
      <w:r>
        <w:rPr>
          <w:rStyle w:val="ae"/>
          <w:rFonts w:ascii="Times New Roman" w:hAnsi="Times New Roman" w:cs="Times New Roman"/>
          <w:sz w:val="24"/>
          <w:szCs w:val="24"/>
          <w:shd w:val="clear" w:color="auto" w:fill="FFFFFF"/>
        </w:rPr>
        <w:t>*Якщо стаття англійською</w:t>
      </w:r>
      <w:r>
        <w:rPr>
          <w:rStyle w:val="ae"/>
          <w:rFonts w:ascii="Times New Roman" w:hAnsi="Times New Roman" w:cs="Times New Roman"/>
          <w:sz w:val="24"/>
          <w:szCs w:val="24"/>
          <w:shd w:val="clear" w:color="auto" w:fill="FFFFFF"/>
          <w:lang w:val="ru-RU"/>
        </w:rPr>
        <w:t xml:space="preserve"> </w:t>
      </w:r>
      <w:proofErr w:type="spellStart"/>
      <w:r>
        <w:rPr>
          <w:rStyle w:val="ae"/>
          <w:rFonts w:ascii="Times New Roman" w:hAnsi="Times New Roman" w:cs="Times New Roman"/>
          <w:sz w:val="24"/>
          <w:szCs w:val="24"/>
          <w:shd w:val="clear" w:color="auto" w:fill="FFFFFF"/>
          <w:lang w:val="ru-RU"/>
        </w:rPr>
        <w:t>мовою</w:t>
      </w:r>
      <w:proofErr w:type="spellEnd"/>
      <w:r>
        <w:rPr>
          <w:rStyle w:val="ae"/>
          <w:rFonts w:ascii="Times New Roman" w:hAnsi="Times New Roman" w:cs="Times New Roman"/>
          <w:sz w:val="24"/>
          <w:szCs w:val="24"/>
          <w:shd w:val="clear" w:color="auto" w:fill="FFFFFF"/>
        </w:rPr>
        <w:t xml:space="preserve">, то метадані англійською, назва, анотація ключові слова йдуть на початку статті, українською – в кінці.  </w:t>
      </w:r>
    </w:p>
    <w:p w14:paraId="19210A0D" w14:textId="77777777" w:rsidR="00A6178E" w:rsidRPr="000D2DC3" w:rsidRDefault="00A6178E" w:rsidP="00F2673F">
      <w:pPr>
        <w:autoSpaceDE w:val="0"/>
        <w:autoSpaceDN w:val="0"/>
        <w:adjustRightInd w:val="0"/>
        <w:spacing w:after="0" w:line="240" w:lineRule="auto"/>
        <w:ind w:firstLine="709"/>
        <w:jc w:val="both"/>
        <w:rPr>
          <w:rStyle w:val="ae"/>
          <w:rFonts w:ascii="Times New Roman" w:hAnsi="Times New Roman" w:cs="Times New Roman"/>
          <w:sz w:val="24"/>
          <w:szCs w:val="24"/>
          <w:shd w:val="clear" w:color="auto" w:fill="FFFFFF"/>
        </w:rPr>
      </w:pPr>
    </w:p>
    <w:sectPr w:rsidR="00A6178E" w:rsidRPr="000D2DC3" w:rsidSect="004307C9">
      <w:pgSz w:w="11906" w:h="16838" w:code="9"/>
      <w:pgMar w:top="1134" w:right="1134" w:bottom="1134"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68F92" w14:textId="77777777" w:rsidR="00DE4B57" w:rsidRPr="00283C4A" w:rsidRDefault="00DE4B57" w:rsidP="008841FE">
      <w:pPr>
        <w:spacing w:after="0" w:line="240" w:lineRule="auto"/>
      </w:pPr>
      <w:r w:rsidRPr="00283C4A">
        <w:separator/>
      </w:r>
    </w:p>
  </w:endnote>
  <w:endnote w:type="continuationSeparator" w:id="0">
    <w:p w14:paraId="1ACF2EC2" w14:textId="77777777" w:rsidR="00DE4B57" w:rsidRPr="00283C4A" w:rsidRDefault="00DE4B57" w:rsidP="008841FE">
      <w:pPr>
        <w:spacing w:after="0" w:line="240" w:lineRule="auto"/>
      </w:pPr>
      <w:r w:rsidRPr="00283C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A43F4" w14:textId="77777777" w:rsidR="00DE4B57" w:rsidRPr="00283C4A" w:rsidRDefault="00DE4B57" w:rsidP="008841FE">
      <w:pPr>
        <w:spacing w:after="0" w:line="240" w:lineRule="auto"/>
      </w:pPr>
      <w:r w:rsidRPr="00283C4A">
        <w:separator/>
      </w:r>
    </w:p>
  </w:footnote>
  <w:footnote w:type="continuationSeparator" w:id="0">
    <w:p w14:paraId="13370D78" w14:textId="77777777" w:rsidR="00DE4B57" w:rsidRPr="00283C4A" w:rsidRDefault="00DE4B57" w:rsidP="008841FE">
      <w:pPr>
        <w:spacing w:after="0" w:line="240" w:lineRule="auto"/>
      </w:pPr>
      <w:r w:rsidRPr="00283C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0603"/>
    <w:multiLevelType w:val="hybridMultilevel"/>
    <w:tmpl w:val="B882DA72"/>
    <w:lvl w:ilvl="0" w:tplc="C94E438C">
      <w:start w:val="1"/>
      <w:numFmt w:val="decimal"/>
      <w:lvlText w:val="%1."/>
      <w:lvlJc w:val="left"/>
      <w:pPr>
        <w:ind w:left="927" w:hanging="360"/>
      </w:pPr>
      <w:rPr>
        <w:color w:val="auto"/>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15:restartNumberingAfterBreak="0">
    <w:nsid w:val="0D4070BF"/>
    <w:multiLevelType w:val="hybridMultilevel"/>
    <w:tmpl w:val="C29EDA9C"/>
    <w:lvl w:ilvl="0" w:tplc="BF92F2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5721CD"/>
    <w:multiLevelType w:val="hybridMultilevel"/>
    <w:tmpl w:val="DACC5B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DD817A1"/>
    <w:multiLevelType w:val="multilevel"/>
    <w:tmpl w:val="4584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E57BB"/>
    <w:multiLevelType w:val="hybridMultilevel"/>
    <w:tmpl w:val="FAB6C79C"/>
    <w:lvl w:ilvl="0" w:tplc="4C000870">
      <w:start w:val="1"/>
      <w:numFmt w:val="decimal"/>
      <w:lvlText w:val="%1."/>
      <w:lvlJc w:val="left"/>
      <w:pPr>
        <w:ind w:left="720" w:hanging="360"/>
      </w:pPr>
      <w:rPr>
        <w:rFonts w:hint="default"/>
        <w:b w:val="0"/>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3612B1"/>
    <w:multiLevelType w:val="hybridMultilevel"/>
    <w:tmpl w:val="AB8482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AD82F19"/>
    <w:multiLevelType w:val="hybridMultilevel"/>
    <w:tmpl w:val="F7B6A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E268F7"/>
    <w:multiLevelType w:val="hybridMultilevel"/>
    <w:tmpl w:val="2208D342"/>
    <w:lvl w:ilvl="0" w:tplc="4210DA4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C1498B"/>
    <w:multiLevelType w:val="hybridMultilevel"/>
    <w:tmpl w:val="4D703408"/>
    <w:lvl w:ilvl="0" w:tplc="8DC898D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3845E37"/>
    <w:multiLevelType w:val="hybridMultilevel"/>
    <w:tmpl w:val="368CFE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B734720"/>
    <w:multiLevelType w:val="hybridMultilevel"/>
    <w:tmpl w:val="D4821F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3077392"/>
    <w:multiLevelType w:val="hybridMultilevel"/>
    <w:tmpl w:val="09BA64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3"/>
  </w:num>
  <w:num w:numId="9">
    <w:abstractNumId w:val="4"/>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98"/>
    <w:rsid w:val="00001122"/>
    <w:rsid w:val="00001643"/>
    <w:rsid w:val="00005DC6"/>
    <w:rsid w:val="00006702"/>
    <w:rsid w:val="0001009A"/>
    <w:rsid w:val="00010F45"/>
    <w:rsid w:val="00012D1D"/>
    <w:rsid w:val="00015B20"/>
    <w:rsid w:val="0001630C"/>
    <w:rsid w:val="000204F6"/>
    <w:rsid w:val="00025BBB"/>
    <w:rsid w:val="00025EEC"/>
    <w:rsid w:val="0002686E"/>
    <w:rsid w:val="00033632"/>
    <w:rsid w:val="00033A36"/>
    <w:rsid w:val="000358EF"/>
    <w:rsid w:val="00037635"/>
    <w:rsid w:val="000473A7"/>
    <w:rsid w:val="000504A5"/>
    <w:rsid w:val="000521C3"/>
    <w:rsid w:val="00055A05"/>
    <w:rsid w:val="00057E3C"/>
    <w:rsid w:val="00065ADA"/>
    <w:rsid w:val="0006649E"/>
    <w:rsid w:val="000678F9"/>
    <w:rsid w:val="00073281"/>
    <w:rsid w:val="000749EC"/>
    <w:rsid w:val="00077C68"/>
    <w:rsid w:val="000868C8"/>
    <w:rsid w:val="00087C83"/>
    <w:rsid w:val="00091A2B"/>
    <w:rsid w:val="000A10FD"/>
    <w:rsid w:val="000A28CE"/>
    <w:rsid w:val="000A308A"/>
    <w:rsid w:val="000B0B43"/>
    <w:rsid w:val="000B1042"/>
    <w:rsid w:val="000B43CE"/>
    <w:rsid w:val="000B637C"/>
    <w:rsid w:val="000B6ABD"/>
    <w:rsid w:val="000C0DAB"/>
    <w:rsid w:val="000C67D6"/>
    <w:rsid w:val="000D2DC3"/>
    <w:rsid w:val="000D4121"/>
    <w:rsid w:val="000E01E3"/>
    <w:rsid w:val="000E0F16"/>
    <w:rsid w:val="000E361A"/>
    <w:rsid w:val="000E58DD"/>
    <w:rsid w:val="000E6D6B"/>
    <w:rsid w:val="000E7641"/>
    <w:rsid w:val="0010056D"/>
    <w:rsid w:val="00105BD5"/>
    <w:rsid w:val="00106630"/>
    <w:rsid w:val="00107604"/>
    <w:rsid w:val="0011014E"/>
    <w:rsid w:val="001106D7"/>
    <w:rsid w:val="00111E10"/>
    <w:rsid w:val="001120EB"/>
    <w:rsid w:val="00113725"/>
    <w:rsid w:val="0011481E"/>
    <w:rsid w:val="00133C82"/>
    <w:rsid w:val="00142B9C"/>
    <w:rsid w:val="001456E8"/>
    <w:rsid w:val="001564F9"/>
    <w:rsid w:val="00157315"/>
    <w:rsid w:val="001621E2"/>
    <w:rsid w:val="001624EB"/>
    <w:rsid w:val="00163AD1"/>
    <w:rsid w:val="00164273"/>
    <w:rsid w:val="00166C73"/>
    <w:rsid w:val="00167EBE"/>
    <w:rsid w:val="001724F1"/>
    <w:rsid w:val="001767E3"/>
    <w:rsid w:val="0018652F"/>
    <w:rsid w:val="001905E0"/>
    <w:rsid w:val="001926FC"/>
    <w:rsid w:val="001948B5"/>
    <w:rsid w:val="0019566A"/>
    <w:rsid w:val="00195C23"/>
    <w:rsid w:val="001A36D1"/>
    <w:rsid w:val="001A53FD"/>
    <w:rsid w:val="001A600C"/>
    <w:rsid w:val="001B131F"/>
    <w:rsid w:val="001B36F1"/>
    <w:rsid w:val="001C0A1B"/>
    <w:rsid w:val="001C36CB"/>
    <w:rsid w:val="001D0F40"/>
    <w:rsid w:val="001D4A41"/>
    <w:rsid w:val="001E2559"/>
    <w:rsid w:val="001E281E"/>
    <w:rsid w:val="001F57F3"/>
    <w:rsid w:val="001F6BFC"/>
    <w:rsid w:val="001F6F73"/>
    <w:rsid w:val="00202027"/>
    <w:rsid w:val="00203981"/>
    <w:rsid w:val="00203C50"/>
    <w:rsid w:val="00206E87"/>
    <w:rsid w:val="00207587"/>
    <w:rsid w:val="00213748"/>
    <w:rsid w:val="002214BF"/>
    <w:rsid w:val="002225F7"/>
    <w:rsid w:val="00226DC9"/>
    <w:rsid w:val="00231E01"/>
    <w:rsid w:val="0023336A"/>
    <w:rsid w:val="00237365"/>
    <w:rsid w:val="0024195B"/>
    <w:rsid w:val="00242176"/>
    <w:rsid w:val="00247FDA"/>
    <w:rsid w:val="00250E64"/>
    <w:rsid w:val="002542BC"/>
    <w:rsid w:val="002550EC"/>
    <w:rsid w:val="002572A1"/>
    <w:rsid w:val="0026011C"/>
    <w:rsid w:val="00271265"/>
    <w:rsid w:val="00283C4A"/>
    <w:rsid w:val="00291EB2"/>
    <w:rsid w:val="0029657D"/>
    <w:rsid w:val="002A0B97"/>
    <w:rsid w:val="002A2951"/>
    <w:rsid w:val="002B1CBE"/>
    <w:rsid w:val="002B4F4F"/>
    <w:rsid w:val="002C0BDF"/>
    <w:rsid w:val="002C2BB6"/>
    <w:rsid w:val="002D06F6"/>
    <w:rsid w:val="002D7B9D"/>
    <w:rsid w:val="002E5F7F"/>
    <w:rsid w:val="002F1CB3"/>
    <w:rsid w:val="002F34E9"/>
    <w:rsid w:val="00304CDC"/>
    <w:rsid w:val="00310504"/>
    <w:rsid w:val="003110F8"/>
    <w:rsid w:val="00312007"/>
    <w:rsid w:val="00314E58"/>
    <w:rsid w:val="00317489"/>
    <w:rsid w:val="00322B96"/>
    <w:rsid w:val="003271CB"/>
    <w:rsid w:val="003330F3"/>
    <w:rsid w:val="003335B2"/>
    <w:rsid w:val="003335DB"/>
    <w:rsid w:val="00333DC0"/>
    <w:rsid w:val="00352824"/>
    <w:rsid w:val="00353BF6"/>
    <w:rsid w:val="0035519A"/>
    <w:rsid w:val="00356282"/>
    <w:rsid w:val="003634EE"/>
    <w:rsid w:val="00364CEA"/>
    <w:rsid w:val="003703CF"/>
    <w:rsid w:val="00371662"/>
    <w:rsid w:val="00374EC6"/>
    <w:rsid w:val="00376FFF"/>
    <w:rsid w:val="00377CC6"/>
    <w:rsid w:val="003816C5"/>
    <w:rsid w:val="0038550E"/>
    <w:rsid w:val="00390988"/>
    <w:rsid w:val="00391AFA"/>
    <w:rsid w:val="00397BC4"/>
    <w:rsid w:val="003A0F31"/>
    <w:rsid w:val="003A1A80"/>
    <w:rsid w:val="003A3064"/>
    <w:rsid w:val="003A4B5E"/>
    <w:rsid w:val="003B1F39"/>
    <w:rsid w:val="003B2BEC"/>
    <w:rsid w:val="003B3255"/>
    <w:rsid w:val="003B4AB5"/>
    <w:rsid w:val="003B5429"/>
    <w:rsid w:val="003B6681"/>
    <w:rsid w:val="003B7E43"/>
    <w:rsid w:val="003D573F"/>
    <w:rsid w:val="003D6389"/>
    <w:rsid w:val="003E0C53"/>
    <w:rsid w:val="003E33E9"/>
    <w:rsid w:val="003E4521"/>
    <w:rsid w:val="003E631C"/>
    <w:rsid w:val="003F1857"/>
    <w:rsid w:val="003F24B6"/>
    <w:rsid w:val="003F2BC0"/>
    <w:rsid w:val="003F66F5"/>
    <w:rsid w:val="004016EA"/>
    <w:rsid w:val="00407450"/>
    <w:rsid w:val="00407AA9"/>
    <w:rsid w:val="00413D7F"/>
    <w:rsid w:val="00414044"/>
    <w:rsid w:val="00420F95"/>
    <w:rsid w:val="004239ED"/>
    <w:rsid w:val="00426664"/>
    <w:rsid w:val="00426B5C"/>
    <w:rsid w:val="00427247"/>
    <w:rsid w:val="004307C9"/>
    <w:rsid w:val="00435BB6"/>
    <w:rsid w:val="00436CC0"/>
    <w:rsid w:val="00436E2D"/>
    <w:rsid w:val="00447190"/>
    <w:rsid w:val="004473C7"/>
    <w:rsid w:val="00447E4D"/>
    <w:rsid w:val="00454053"/>
    <w:rsid w:val="00461A7C"/>
    <w:rsid w:val="00462F67"/>
    <w:rsid w:val="00464544"/>
    <w:rsid w:val="00466BB3"/>
    <w:rsid w:val="00470799"/>
    <w:rsid w:val="0047097D"/>
    <w:rsid w:val="00473E83"/>
    <w:rsid w:val="00486FA9"/>
    <w:rsid w:val="004A37A4"/>
    <w:rsid w:val="004A5248"/>
    <w:rsid w:val="004B32AB"/>
    <w:rsid w:val="004B5523"/>
    <w:rsid w:val="004B6D6E"/>
    <w:rsid w:val="004C10EE"/>
    <w:rsid w:val="004C35D7"/>
    <w:rsid w:val="004C4AFB"/>
    <w:rsid w:val="004D18D7"/>
    <w:rsid w:val="004D26BB"/>
    <w:rsid w:val="004D2C5C"/>
    <w:rsid w:val="004E1763"/>
    <w:rsid w:val="004E3E42"/>
    <w:rsid w:val="004E5360"/>
    <w:rsid w:val="004E66A4"/>
    <w:rsid w:val="004F0D94"/>
    <w:rsid w:val="004F1A57"/>
    <w:rsid w:val="004F2E87"/>
    <w:rsid w:val="004F5E5A"/>
    <w:rsid w:val="004F609A"/>
    <w:rsid w:val="005077BA"/>
    <w:rsid w:val="00507937"/>
    <w:rsid w:val="0051104A"/>
    <w:rsid w:val="0051507D"/>
    <w:rsid w:val="005157B7"/>
    <w:rsid w:val="00521F71"/>
    <w:rsid w:val="00524DC5"/>
    <w:rsid w:val="0053323F"/>
    <w:rsid w:val="00534E7C"/>
    <w:rsid w:val="005359AA"/>
    <w:rsid w:val="00535D95"/>
    <w:rsid w:val="00536D20"/>
    <w:rsid w:val="00541617"/>
    <w:rsid w:val="005464B6"/>
    <w:rsid w:val="005469AB"/>
    <w:rsid w:val="005561E8"/>
    <w:rsid w:val="005602FA"/>
    <w:rsid w:val="00565654"/>
    <w:rsid w:val="0056578D"/>
    <w:rsid w:val="00566F5E"/>
    <w:rsid w:val="00573166"/>
    <w:rsid w:val="005738D6"/>
    <w:rsid w:val="00574204"/>
    <w:rsid w:val="00574B80"/>
    <w:rsid w:val="00583E1E"/>
    <w:rsid w:val="0058707C"/>
    <w:rsid w:val="0059211E"/>
    <w:rsid w:val="00593D5E"/>
    <w:rsid w:val="00594287"/>
    <w:rsid w:val="00596C64"/>
    <w:rsid w:val="00596C98"/>
    <w:rsid w:val="005A1565"/>
    <w:rsid w:val="005A2E23"/>
    <w:rsid w:val="005A5C43"/>
    <w:rsid w:val="005A6E9B"/>
    <w:rsid w:val="005B1827"/>
    <w:rsid w:val="005C116E"/>
    <w:rsid w:val="005C3511"/>
    <w:rsid w:val="005C5605"/>
    <w:rsid w:val="005D3046"/>
    <w:rsid w:val="005D7C14"/>
    <w:rsid w:val="005E12AB"/>
    <w:rsid w:val="005E36C7"/>
    <w:rsid w:val="005E4B71"/>
    <w:rsid w:val="005F4C3C"/>
    <w:rsid w:val="0060165C"/>
    <w:rsid w:val="006021D8"/>
    <w:rsid w:val="006025E4"/>
    <w:rsid w:val="00615C38"/>
    <w:rsid w:val="0062090D"/>
    <w:rsid w:val="00623E6E"/>
    <w:rsid w:val="00627213"/>
    <w:rsid w:val="00631FE4"/>
    <w:rsid w:val="00633FA8"/>
    <w:rsid w:val="00650C76"/>
    <w:rsid w:val="00652EAF"/>
    <w:rsid w:val="00657959"/>
    <w:rsid w:val="006610A7"/>
    <w:rsid w:val="00663BB2"/>
    <w:rsid w:val="00675F86"/>
    <w:rsid w:val="00687514"/>
    <w:rsid w:val="00687DC8"/>
    <w:rsid w:val="0069224B"/>
    <w:rsid w:val="006923CC"/>
    <w:rsid w:val="00692BB4"/>
    <w:rsid w:val="006952DB"/>
    <w:rsid w:val="006A0CCD"/>
    <w:rsid w:val="006A6800"/>
    <w:rsid w:val="006A681F"/>
    <w:rsid w:val="006A7E84"/>
    <w:rsid w:val="006B1286"/>
    <w:rsid w:val="006B52BD"/>
    <w:rsid w:val="006C1774"/>
    <w:rsid w:val="006C6349"/>
    <w:rsid w:val="006D0259"/>
    <w:rsid w:val="006D56C4"/>
    <w:rsid w:val="006E3CF8"/>
    <w:rsid w:val="006E4ACE"/>
    <w:rsid w:val="006E55E5"/>
    <w:rsid w:val="006F2C5F"/>
    <w:rsid w:val="006F3E83"/>
    <w:rsid w:val="007002AB"/>
    <w:rsid w:val="00701550"/>
    <w:rsid w:val="00701838"/>
    <w:rsid w:val="00714882"/>
    <w:rsid w:val="007158FE"/>
    <w:rsid w:val="0072043D"/>
    <w:rsid w:val="00724039"/>
    <w:rsid w:val="0073076E"/>
    <w:rsid w:val="007317DD"/>
    <w:rsid w:val="007406C8"/>
    <w:rsid w:val="00740ACA"/>
    <w:rsid w:val="00744B03"/>
    <w:rsid w:val="00745DD0"/>
    <w:rsid w:val="00747789"/>
    <w:rsid w:val="007477A3"/>
    <w:rsid w:val="00752D76"/>
    <w:rsid w:val="007616E7"/>
    <w:rsid w:val="00761A64"/>
    <w:rsid w:val="00762996"/>
    <w:rsid w:val="007709BB"/>
    <w:rsid w:val="007711CC"/>
    <w:rsid w:val="00773EFD"/>
    <w:rsid w:val="00777826"/>
    <w:rsid w:val="007818D9"/>
    <w:rsid w:val="00781970"/>
    <w:rsid w:val="0078610C"/>
    <w:rsid w:val="0078794D"/>
    <w:rsid w:val="007926C9"/>
    <w:rsid w:val="00793337"/>
    <w:rsid w:val="00793AE3"/>
    <w:rsid w:val="007A108B"/>
    <w:rsid w:val="007A10C6"/>
    <w:rsid w:val="007A4C57"/>
    <w:rsid w:val="007A766D"/>
    <w:rsid w:val="007B2456"/>
    <w:rsid w:val="007B5868"/>
    <w:rsid w:val="007C30FB"/>
    <w:rsid w:val="007D1C17"/>
    <w:rsid w:val="007D2836"/>
    <w:rsid w:val="007D7A88"/>
    <w:rsid w:val="007E0ED6"/>
    <w:rsid w:val="007E1940"/>
    <w:rsid w:val="007E7998"/>
    <w:rsid w:val="007F2D75"/>
    <w:rsid w:val="00801623"/>
    <w:rsid w:val="00804596"/>
    <w:rsid w:val="00805480"/>
    <w:rsid w:val="00806E7D"/>
    <w:rsid w:val="00815977"/>
    <w:rsid w:val="00820AAD"/>
    <w:rsid w:val="0083302E"/>
    <w:rsid w:val="008335FB"/>
    <w:rsid w:val="0083684E"/>
    <w:rsid w:val="008400A5"/>
    <w:rsid w:val="008431F4"/>
    <w:rsid w:val="0084499E"/>
    <w:rsid w:val="008454B1"/>
    <w:rsid w:val="008509F9"/>
    <w:rsid w:val="0086160A"/>
    <w:rsid w:val="008841FE"/>
    <w:rsid w:val="00886478"/>
    <w:rsid w:val="00887A9B"/>
    <w:rsid w:val="00890947"/>
    <w:rsid w:val="008909CB"/>
    <w:rsid w:val="0089398F"/>
    <w:rsid w:val="008953B4"/>
    <w:rsid w:val="008A5CC9"/>
    <w:rsid w:val="008A6A9D"/>
    <w:rsid w:val="008A6EFD"/>
    <w:rsid w:val="008B1342"/>
    <w:rsid w:val="008B1EEF"/>
    <w:rsid w:val="008B36A3"/>
    <w:rsid w:val="008B640A"/>
    <w:rsid w:val="008C3BDC"/>
    <w:rsid w:val="008D0A83"/>
    <w:rsid w:val="008D2917"/>
    <w:rsid w:val="008D53D3"/>
    <w:rsid w:val="008D6227"/>
    <w:rsid w:val="008E3B7A"/>
    <w:rsid w:val="008E44F8"/>
    <w:rsid w:val="008F0415"/>
    <w:rsid w:val="008F78EF"/>
    <w:rsid w:val="00901860"/>
    <w:rsid w:val="00904C87"/>
    <w:rsid w:val="00906312"/>
    <w:rsid w:val="00912BCB"/>
    <w:rsid w:val="00914F75"/>
    <w:rsid w:val="00921372"/>
    <w:rsid w:val="009227BE"/>
    <w:rsid w:val="00931852"/>
    <w:rsid w:val="00931B35"/>
    <w:rsid w:val="00935F4A"/>
    <w:rsid w:val="00941B77"/>
    <w:rsid w:val="0094291F"/>
    <w:rsid w:val="00945A67"/>
    <w:rsid w:val="00945D67"/>
    <w:rsid w:val="00946A12"/>
    <w:rsid w:val="00946C13"/>
    <w:rsid w:val="00947795"/>
    <w:rsid w:val="00950A8D"/>
    <w:rsid w:val="00952300"/>
    <w:rsid w:val="00954C40"/>
    <w:rsid w:val="00954CFE"/>
    <w:rsid w:val="00954D48"/>
    <w:rsid w:val="00963626"/>
    <w:rsid w:val="00967E56"/>
    <w:rsid w:val="00970AE1"/>
    <w:rsid w:val="009774F5"/>
    <w:rsid w:val="00984072"/>
    <w:rsid w:val="00986CFD"/>
    <w:rsid w:val="009A5905"/>
    <w:rsid w:val="009A73DE"/>
    <w:rsid w:val="009B25B9"/>
    <w:rsid w:val="009B40D8"/>
    <w:rsid w:val="009B55B9"/>
    <w:rsid w:val="009C30B7"/>
    <w:rsid w:val="009C4B57"/>
    <w:rsid w:val="009C5131"/>
    <w:rsid w:val="009C7A31"/>
    <w:rsid w:val="009D2BF8"/>
    <w:rsid w:val="009D6124"/>
    <w:rsid w:val="009E1EB1"/>
    <w:rsid w:val="009E6512"/>
    <w:rsid w:val="009F01F6"/>
    <w:rsid w:val="009F0B90"/>
    <w:rsid w:val="009F24C3"/>
    <w:rsid w:val="009F3ABA"/>
    <w:rsid w:val="009F6446"/>
    <w:rsid w:val="009F7372"/>
    <w:rsid w:val="00A012F5"/>
    <w:rsid w:val="00A02840"/>
    <w:rsid w:val="00A033E0"/>
    <w:rsid w:val="00A03F89"/>
    <w:rsid w:val="00A05AC2"/>
    <w:rsid w:val="00A06969"/>
    <w:rsid w:val="00A06D64"/>
    <w:rsid w:val="00A12561"/>
    <w:rsid w:val="00A21EBE"/>
    <w:rsid w:val="00A271FE"/>
    <w:rsid w:val="00A428BA"/>
    <w:rsid w:val="00A45FDB"/>
    <w:rsid w:val="00A5440B"/>
    <w:rsid w:val="00A57F80"/>
    <w:rsid w:val="00A6178E"/>
    <w:rsid w:val="00A6231C"/>
    <w:rsid w:val="00A64EA6"/>
    <w:rsid w:val="00A64F86"/>
    <w:rsid w:val="00A65BA6"/>
    <w:rsid w:val="00A703E7"/>
    <w:rsid w:val="00A75781"/>
    <w:rsid w:val="00A90AA9"/>
    <w:rsid w:val="00A916F0"/>
    <w:rsid w:val="00A93825"/>
    <w:rsid w:val="00A946D2"/>
    <w:rsid w:val="00A960A9"/>
    <w:rsid w:val="00A96352"/>
    <w:rsid w:val="00A97F7A"/>
    <w:rsid w:val="00AA20EC"/>
    <w:rsid w:val="00AA321E"/>
    <w:rsid w:val="00AA7232"/>
    <w:rsid w:val="00AB3209"/>
    <w:rsid w:val="00AB69D8"/>
    <w:rsid w:val="00AC12B2"/>
    <w:rsid w:val="00AC1B7B"/>
    <w:rsid w:val="00AC5005"/>
    <w:rsid w:val="00AC7DB1"/>
    <w:rsid w:val="00AD1ECE"/>
    <w:rsid w:val="00AF3D34"/>
    <w:rsid w:val="00AF6474"/>
    <w:rsid w:val="00B0317E"/>
    <w:rsid w:val="00B03C30"/>
    <w:rsid w:val="00B161FB"/>
    <w:rsid w:val="00B3230D"/>
    <w:rsid w:val="00B334C1"/>
    <w:rsid w:val="00B3397E"/>
    <w:rsid w:val="00B42686"/>
    <w:rsid w:val="00B4402B"/>
    <w:rsid w:val="00B449B2"/>
    <w:rsid w:val="00B45BE8"/>
    <w:rsid w:val="00B47CD5"/>
    <w:rsid w:val="00B53259"/>
    <w:rsid w:val="00B55826"/>
    <w:rsid w:val="00B6060A"/>
    <w:rsid w:val="00B615CD"/>
    <w:rsid w:val="00B61F18"/>
    <w:rsid w:val="00B62A21"/>
    <w:rsid w:val="00B6579B"/>
    <w:rsid w:val="00B66633"/>
    <w:rsid w:val="00B71945"/>
    <w:rsid w:val="00B731BD"/>
    <w:rsid w:val="00B75C2B"/>
    <w:rsid w:val="00B81D82"/>
    <w:rsid w:val="00B84A2F"/>
    <w:rsid w:val="00B84FB5"/>
    <w:rsid w:val="00B86E72"/>
    <w:rsid w:val="00B936EB"/>
    <w:rsid w:val="00B94B6C"/>
    <w:rsid w:val="00B9623E"/>
    <w:rsid w:val="00BA0EE2"/>
    <w:rsid w:val="00BA2A96"/>
    <w:rsid w:val="00BA5CB9"/>
    <w:rsid w:val="00BB5FC9"/>
    <w:rsid w:val="00BC5514"/>
    <w:rsid w:val="00BD0F1D"/>
    <w:rsid w:val="00BD10FD"/>
    <w:rsid w:val="00BD3003"/>
    <w:rsid w:val="00BD4742"/>
    <w:rsid w:val="00BD4FCF"/>
    <w:rsid w:val="00BF5978"/>
    <w:rsid w:val="00C022FC"/>
    <w:rsid w:val="00C061F9"/>
    <w:rsid w:val="00C07A52"/>
    <w:rsid w:val="00C07D97"/>
    <w:rsid w:val="00C204A0"/>
    <w:rsid w:val="00C258AF"/>
    <w:rsid w:val="00C32B84"/>
    <w:rsid w:val="00C34059"/>
    <w:rsid w:val="00C379A4"/>
    <w:rsid w:val="00C41B07"/>
    <w:rsid w:val="00C44744"/>
    <w:rsid w:val="00C44C9B"/>
    <w:rsid w:val="00C456E2"/>
    <w:rsid w:val="00C4596F"/>
    <w:rsid w:val="00C503AE"/>
    <w:rsid w:val="00C52A24"/>
    <w:rsid w:val="00C52BBC"/>
    <w:rsid w:val="00C55F69"/>
    <w:rsid w:val="00C560A5"/>
    <w:rsid w:val="00C62668"/>
    <w:rsid w:val="00C64B2E"/>
    <w:rsid w:val="00C6715C"/>
    <w:rsid w:val="00C76CFD"/>
    <w:rsid w:val="00C82DB6"/>
    <w:rsid w:val="00C83EC8"/>
    <w:rsid w:val="00C84C1B"/>
    <w:rsid w:val="00C8745B"/>
    <w:rsid w:val="00C878BF"/>
    <w:rsid w:val="00C878C8"/>
    <w:rsid w:val="00C90439"/>
    <w:rsid w:val="00C91732"/>
    <w:rsid w:val="00C926E9"/>
    <w:rsid w:val="00C92A47"/>
    <w:rsid w:val="00C94125"/>
    <w:rsid w:val="00CA0946"/>
    <w:rsid w:val="00CA0A93"/>
    <w:rsid w:val="00CA0D26"/>
    <w:rsid w:val="00CA3EF2"/>
    <w:rsid w:val="00CA4939"/>
    <w:rsid w:val="00CA5018"/>
    <w:rsid w:val="00CA66F6"/>
    <w:rsid w:val="00CA7CCB"/>
    <w:rsid w:val="00CC251D"/>
    <w:rsid w:val="00CC2A02"/>
    <w:rsid w:val="00CC4FAB"/>
    <w:rsid w:val="00CC7641"/>
    <w:rsid w:val="00CC791E"/>
    <w:rsid w:val="00CD1114"/>
    <w:rsid w:val="00CD4C4A"/>
    <w:rsid w:val="00CD78E1"/>
    <w:rsid w:val="00CE22BA"/>
    <w:rsid w:val="00CE37E5"/>
    <w:rsid w:val="00CE545D"/>
    <w:rsid w:val="00CE6852"/>
    <w:rsid w:val="00CF55F4"/>
    <w:rsid w:val="00CF6179"/>
    <w:rsid w:val="00D00C43"/>
    <w:rsid w:val="00D02D33"/>
    <w:rsid w:val="00D02F56"/>
    <w:rsid w:val="00D0355D"/>
    <w:rsid w:val="00D04736"/>
    <w:rsid w:val="00D15148"/>
    <w:rsid w:val="00D15339"/>
    <w:rsid w:val="00D164D0"/>
    <w:rsid w:val="00D20E34"/>
    <w:rsid w:val="00D3104D"/>
    <w:rsid w:val="00D34B9F"/>
    <w:rsid w:val="00D352B8"/>
    <w:rsid w:val="00D362AB"/>
    <w:rsid w:val="00D365D9"/>
    <w:rsid w:val="00D46115"/>
    <w:rsid w:val="00D53135"/>
    <w:rsid w:val="00D5423F"/>
    <w:rsid w:val="00D54589"/>
    <w:rsid w:val="00D6066B"/>
    <w:rsid w:val="00D64022"/>
    <w:rsid w:val="00D64365"/>
    <w:rsid w:val="00D667C7"/>
    <w:rsid w:val="00D67AE2"/>
    <w:rsid w:val="00D67DB9"/>
    <w:rsid w:val="00D711C2"/>
    <w:rsid w:val="00D72398"/>
    <w:rsid w:val="00D73492"/>
    <w:rsid w:val="00D73F29"/>
    <w:rsid w:val="00D82C13"/>
    <w:rsid w:val="00D875C1"/>
    <w:rsid w:val="00D90E4F"/>
    <w:rsid w:val="00D91E0F"/>
    <w:rsid w:val="00D94E32"/>
    <w:rsid w:val="00D96723"/>
    <w:rsid w:val="00DA0D54"/>
    <w:rsid w:val="00DA1BEB"/>
    <w:rsid w:val="00DB07EE"/>
    <w:rsid w:val="00DB3728"/>
    <w:rsid w:val="00DB4282"/>
    <w:rsid w:val="00DB6298"/>
    <w:rsid w:val="00DB68AA"/>
    <w:rsid w:val="00DB6976"/>
    <w:rsid w:val="00DC03F0"/>
    <w:rsid w:val="00DC1EA5"/>
    <w:rsid w:val="00DC7414"/>
    <w:rsid w:val="00DE4B57"/>
    <w:rsid w:val="00DE5772"/>
    <w:rsid w:val="00DF3800"/>
    <w:rsid w:val="00DF3E80"/>
    <w:rsid w:val="00E03D1B"/>
    <w:rsid w:val="00E06DD3"/>
    <w:rsid w:val="00E23028"/>
    <w:rsid w:val="00E235E6"/>
    <w:rsid w:val="00E31873"/>
    <w:rsid w:val="00E32F6B"/>
    <w:rsid w:val="00E338A7"/>
    <w:rsid w:val="00E341B6"/>
    <w:rsid w:val="00E35989"/>
    <w:rsid w:val="00E35A28"/>
    <w:rsid w:val="00E40EDB"/>
    <w:rsid w:val="00E436BF"/>
    <w:rsid w:val="00E447BB"/>
    <w:rsid w:val="00E71CCD"/>
    <w:rsid w:val="00E7250B"/>
    <w:rsid w:val="00E757FE"/>
    <w:rsid w:val="00E76662"/>
    <w:rsid w:val="00E82307"/>
    <w:rsid w:val="00E876D1"/>
    <w:rsid w:val="00E94978"/>
    <w:rsid w:val="00E951FD"/>
    <w:rsid w:val="00E956A0"/>
    <w:rsid w:val="00E9620D"/>
    <w:rsid w:val="00EA0528"/>
    <w:rsid w:val="00EA0A24"/>
    <w:rsid w:val="00EA1DDD"/>
    <w:rsid w:val="00EA6E66"/>
    <w:rsid w:val="00EB2982"/>
    <w:rsid w:val="00EB30A7"/>
    <w:rsid w:val="00EB3EB7"/>
    <w:rsid w:val="00EB4BD6"/>
    <w:rsid w:val="00EB530E"/>
    <w:rsid w:val="00EB5CBE"/>
    <w:rsid w:val="00EB72F6"/>
    <w:rsid w:val="00EB784B"/>
    <w:rsid w:val="00EC0C90"/>
    <w:rsid w:val="00EC2064"/>
    <w:rsid w:val="00EC268F"/>
    <w:rsid w:val="00EC2BE8"/>
    <w:rsid w:val="00EC411A"/>
    <w:rsid w:val="00EC493E"/>
    <w:rsid w:val="00EC504F"/>
    <w:rsid w:val="00EC6727"/>
    <w:rsid w:val="00EC7617"/>
    <w:rsid w:val="00ED1597"/>
    <w:rsid w:val="00ED3BCD"/>
    <w:rsid w:val="00EE304A"/>
    <w:rsid w:val="00EE30FC"/>
    <w:rsid w:val="00EF0230"/>
    <w:rsid w:val="00EF3F84"/>
    <w:rsid w:val="00EF4E1A"/>
    <w:rsid w:val="00EF7F78"/>
    <w:rsid w:val="00F007CA"/>
    <w:rsid w:val="00F04CB3"/>
    <w:rsid w:val="00F14C28"/>
    <w:rsid w:val="00F155A7"/>
    <w:rsid w:val="00F20BFB"/>
    <w:rsid w:val="00F240E5"/>
    <w:rsid w:val="00F25961"/>
    <w:rsid w:val="00F262DC"/>
    <w:rsid w:val="00F26672"/>
    <w:rsid w:val="00F2673F"/>
    <w:rsid w:val="00F26AEB"/>
    <w:rsid w:val="00F26B42"/>
    <w:rsid w:val="00F2787E"/>
    <w:rsid w:val="00F3164A"/>
    <w:rsid w:val="00F335E3"/>
    <w:rsid w:val="00F37D3F"/>
    <w:rsid w:val="00F4306B"/>
    <w:rsid w:val="00F448BC"/>
    <w:rsid w:val="00F52298"/>
    <w:rsid w:val="00F53730"/>
    <w:rsid w:val="00F576FD"/>
    <w:rsid w:val="00F6275C"/>
    <w:rsid w:val="00F629A1"/>
    <w:rsid w:val="00F6385A"/>
    <w:rsid w:val="00F64512"/>
    <w:rsid w:val="00F66218"/>
    <w:rsid w:val="00F74308"/>
    <w:rsid w:val="00F80A06"/>
    <w:rsid w:val="00F8382F"/>
    <w:rsid w:val="00F846C5"/>
    <w:rsid w:val="00F90BD5"/>
    <w:rsid w:val="00F929EB"/>
    <w:rsid w:val="00F94491"/>
    <w:rsid w:val="00F95077"/>
    <w:rsid w:val="00FA3661"/>
    <w:rsid w:val="00FA4AAC"/>
    <w:rsid w:val="00FB37F1"/>
    <w:rsid w:val="00FB3A97"/>
    <w:rsid w:val="00FC1A6F"/>
    <w:rsid w:val="00FC4D7E"/>
    <w:rsid w:val="00FC5E77"/>
    <w:rsid w:val="00FC5F9E"/>
    <w:rsid w:val="00FD23D6"/>
    <w:rsid w:val="00FD5EC1"/>
    <w:rsid w:val="00FE1208"/>
    <w:rsid w:val="00FE1DBA"/>
    <w:rsid w:val="00FE6B2B"/>
    <w:rsid w:val="00FF159A"/>
    <w:rsid w:val="00FF1680"/>
    <w:rsid w:val="00FF3136"/>
    <w:rsid w:val="00FF6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8BE6"/>
  <w15:docId w15:val="{A9FB846C-6D3E-4091-958C-C23FD2D7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2BA"/>
    <w:rPr>
      <w:lang w:val="uk-UA"/>
    </w:rPr>
  </w:style>
  <w:style w:type="paragraph" w:styleId="1">
    <w:name w:val="heading 1"/>
    <w:basedOn w:val="a"/>
    <w:link w:val="10"/>
    <w:uiPriority w:val="9"/>
    <w:qFormat/>
    <w:rsid w:val="00B03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EF02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1F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841FE"/>
  </w:style>
  <w:style w:type="paragraph" w:styleId="a5">
    <w:name w:val="footer"/>
    <w:basedOn w:val="a"/>
    <w:link w:val="a6"/>
    <w:uiPriority w:val="99"/>
    <w:unhideWhenUsed/>
    <w:rsid w:val="008841F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841FE"/>
  </w:style>
  <w:style w:type="paragraph" w:styleId="a7">
    <w:name w:val="Balloon Text"/>
    <w:basedOn w:val="a"/>
    <w:link w:val="a8"/>
    <w:uiPriority w:val="99"/>
    <w:semiHidden/>
    <w:unhideWhenUsed/>
    <w:rsid w:val="008841F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841FE"/>
    <w:rPr>
      <w:rFonts w:ascii="Tahoma" w:hAnsi="Tahoma" w:cs="Tahoma"/>
      <w:sz w:val="16"/>
      <w:szCs w:val="16"/>
    </w:rPr>
  </w:style>
  <w:style w:type="paragraph" w:styleId="a9">
    <w:name w:val="List Paragraph"/>
    <w:basedOn w:val="a"/>
    <w:uiPriority w:val="34"/>
    <w:qFormat/>
    <w:rsid w:val="00065ADA"/>
    <w:pPr>
      <w:ind w:left="720"/>
      <w:contextualSpacing/>
    </w:pPr>
  </w:style>
  <w:style w:type="paragraph" w:styleId="aa">
    <w:name w:val="Normal (Web)"/>
    <w:basedOn w:val="a"/>
    <w:uiPriority w:val="99"/>
    <w:unhideWhenUsed/>
    <w:rsid w:val="007C3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C022FC"/>
    <w:rPr>
      <w:color w:val="0000FF" w:themeColor="hyperlink"/>
      <w:u w:val="single"/>
    </w:rPr>
  </w:style>
  <w:style w:type="character" w:customStyle="1" w:styleId="10">
    <w:name w:val="Заголовок 1 Знак"/>
    <w:basedOn w:val="a0"/>
    <w:link w:val="1"/>
    <w:uiPriority w:val="9"/>
    <w:rsid w:val="00B03C30"/>
    <w:rPr>
      <w:rFonts w:ascii="Times New Roman" w:eastAsia="Times New Roman" w:hAnsi="Times New Roman" w:cs="Times New Roman"/>
      <w:b/>
      <w:bCs/>
      <w:kern w:val="36"/>
      <w:sz w:val="48"/>
      <w:szCs w:val="48"/>
      <w:lang w:eastAsia="ru-RU"/>
    </w:rPr>
  </w:style>
  <w:style w:type="character" w:customStyle="1" w:styleId="a-size-extra-large">
    <w:name w:val="a-size-extra-large"/>
    <w:basedOn w:val="a0"/>
    <w:rsid w:val="00B03C30"/>
  </w:style>
  <w:style w:type="table" w:styleId="ac">
    <w:name w:val="Table Grid"/>
    <w:basedOn w:val="a1"/>
    <w:uiPriority w:val="39"/>
    <w:rsid w:val="008E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закрита згадка1"/>
    <w:basedOn w:val="a0"/>
    <w:uiPriority w:val="99"/>
    <w:semiHidden/>
    <w:unhideWhenUsed/>
    <w:rsid w:val="00F929EB"/>
    <w:rPr>
      <w:color w:val="605E5C"/>
      <w:shd w:val="clear" w:color="auto" w:fill="E1DFDD"/>
    </w:rPr>
  </w:style>
  <w:style w:type="character" w:customStyle="1" w:styleId="30">
    <w:name w:val="Заголовок 3 Знак"/>
    <w:basedOn w:val="a0"/>
    <w:link w:val="3"/>
    <w:uiPriority w:val="9"/>
    <w:rsid w:val="00EF0230"/>
    <w:rPr>
      <w:rFonts w:asciiTheme="majorHAnsi" w:eastAsiaTheme="majorEastAsia" w:hAnsiTheme="majorHAnsi" w:cstheme="majorBidi"/>
      <w:color w:val="243F60" w:themeColor="accent1" w:themeShade="7F"/>
      <w:sz w:val="24"/>
      <w:szCs w:val="24"/>
      <w:lang w:val="en-US"/>
    </w:rPr>
  </w:style>
  <w:style w:type="table" w:customStyle="1" w:styleId="TableGrid1">
    <w:name w:val="Table Grid1"/>
    <w:basedOn w:val="a1"/>
    <w:next w:val="ac"/>
    <w:uiPriority w:val="59"/>
    <w:rsid w:val="001926F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59"/>
    <w:rsid w:val="00CC4FAB"/>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c"/>
    <w:uiPriority w:val="59"/>
    <w:rsid w:val="00C34059"/>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59"/>
    <w:rsid w:val="00FD5EC1"/>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59"/>
    <w:rsid w:val="00CA501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c"/>
    <w:uiPriority w:val="59"/>
    <w:rsid w:val="00FF159A"/>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c"/>
    <w:uiPriority w:val="59"/>
    <w:rsid w:val="00AF6474"/>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9F24C3"/>
    <w:rPr>
      <w:color w:val="800080" w:themeColor="followedHyperlink"/>
      <w:u w:val="single"/>
    </w:rPr>
  </w:style>
  <w:style w:type="character" w:customStyle="1" w:styleId="xfm21253916">
    <w:name w:val="xfm_21253916"/>
    <w:basedOn w:val="a0"/>
    <w:rsid w:val="00815977"/>
  </w:style>
  <w:style w:type="character" w:customStyle="1" w:styleId="2">
    <w:name w:val="Незакрита згадка2"/>
    <w:basedOn w:val="a0"/>
    <w:uiPriority w:val="99"/>
    <w:semiHidden/>
    <w:unhideWhenUsed/>
    <w:rsid w:val="006E3CF8"/>
    <w:rPr>
      <w:color w:val="605E5C"/>
      <w:shd w:val="clear" w:color="auto" w:fill="E1DFDD"/>
    </w:rPr>
  </w:style>
  <w:style w:type="character" w:styleId="ae">
    <w:name w:val="Strong"/>
    <w:basedOn w:val="a0"/>
    <w:uiPriority w:val="22"/>
    <w:qFormat/>
    <w:rsid w:val="00462F67"/>
    <w:rPr>
      <w:b/>
      <w:bCs/>
    </w:rPr>
  </w:style>
  <w:style w:type="paragraph" w:customStyle="1" w:styleId="12">
    <w:name w:val="Обычный (веб)1"/>
    <w:basedOn w:val="a"/>
    <w:uiPriority w:val="99"/>
    <w:unhideWhenUsed/>
    <w:qFormat/>
    <w:rsid w:val="00203C50"/>
    <w:pPr>
      <w:spacing w:after="160" w:line="252"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3957">
      <w:bodyDiv w:val="1"/>
      <w:marLeft w:val="0"/>
      <w:marRight w:val="0"/>
      <w:marTop w:val="0"/>
      <w:marBottom w:val="0"/>
      <w:divBdr>
        <w:top w:val="none" w:sz="0" w:space="0" w:color="auto"/>
        <w:left w:val="none" w:sz="0" w:space="0" w:color="auto"/>
        <w:bottom w:val="none" w:sz="0" w:space="0" w:color="auto"/>
        <w:right w:val="none" w:sz="0" w:space="0" w:color="auto"/>
      </w:divBdr>
    </w:div>
    <w:div w:id="166098204">
      <w:bodyDiv w:val="1"/>
      <w:marLeft w:val="0"/>
      <w:marRight w:val="0"/>
      <w:marTop w:val="0"/>
      <w:marBottom w:val="0"/>
      <w:divBdr>
        <w:top w:val="none" w:sz="0" w:space="0" w:color="auto"/>
        <w:left w:val="none" w:sz="0" w:space="0" w:color="auto"/>
        <w:bottom w:val="none" w:sz="0" w:space="0" w:color="auto"/>
        <w:right w:val="none" w:sz="0" w:space="0" w:color="auto"/>
      </w:divBdr>
    </w:div>
    <w:div w:id="342781044">
      <w:bodyDiv w:val="1"/>
      <w:marLeft w:val="0"/>
      <w:marRight w:val="0"/>
      <w:marTop w:val="0"/>
      <w:marBottom w:val="0"/>
      <w:divBdr>
        <w:top w:val="none" w:sz="0" w:space="0" w:color="auto"/>
        <w:left w:val="none" w:sz="0" w:space="0" w:color="auto"/>
        <w:bottom w:val="none" w:sz="0" w:space="0" w:color="auto"/>
        <w:right w:val="none" w:sz="0" w:space="0" w:color="auto"/>
      </w:divBdr>
    </w:div>
    <w:div w:id="464737908">
      <w:bodyDiv w:val="1"/>
      <w:marLeft w:val="0"/>
      <w:marRight w:val="0"/>
      <w:marTop w:val="0"/>
      <w:marBottom w:val="0"/>
      <w:divBdr>
        <w:top w:val="none" w:sz="0" w:space="0" w:color="auto"/>
        <w:left w:val="none" w:sz="0" w:space="0" w:color="auto"/>
        <w:bottom w:val="none" w:sz="0" w:space="0" w:color="auto"/>
        <w:right w:val="none" w:sz="0" w:space="0" w:color="auto"/>
      </w:divBdr>
      <w:divsChild>
        <w:div w:id="306403939">
          <w:marLeft w:val="0"/>
          <w:marRight w:val="0"/>
          <w:marTop w:val="0"/>
          <w:marBottom w:val="0"/>
          <w:divBdr>
            <w:top w:val="single" w:sz="2" w:space="0" w:color="E3E3E3"/>
            <w:left w:val="single" w:sz="2" w:space="0" w:color="E3E3E3"/>
            <w:bottom w:val="single" w:sz="2" w:space="0" w:color="E3E3E3"/>
            <w:right w:val="single" w:sz="2" w:space="0" w:color="E3E3E3"/>
          </w:divBdr>
          <w:divsChild>
            <w:div w:id="840507515">
              <w:marLeft w:val="0"/>
              <w:marRight w:val="0"/>
              <w:marTop w:val="0"/>
              <w:marBottom w:val="0"/>
              <w:divBdr>
                <w:top w:val="single" w:sz="2" w:space="0" w:color="E3E3E3"/>
                <w:left w:val="single" w:sz="2" w:space="0" w:color="E3E3E3"/>
                <w:bottom w:val="single" w:sz="2" w:space="0" w:color="E3E3E3"/>
                <w:right w:val="single" w:sz="2" w:space="0" w:color="E3E3E3"/>
              </w:divBdr>
              <w:divsChild>
                <w:div w:id="1014529474">
                  <w:marLeft w:val="0"/>
                  <w:marRight w:val="0"/>
                  <w:marTop w:val="0"/>
                  <w:marBottom w:val="0"/>
                  <w:divBdr>
                    <w:top w:val="single" w:sz="2" w:space="2" w:color="E3E3E3"/>
                    <w:left w:val="single" w:sz="2" w:space="0" w:color="E3E3E3"/>
                    <w:bottom w:val="single" w:sz="2" w:space="0" w:color="E3E3E3"/>
                    <w:right w:val="single" w:sz="2" w:space="0" w:color="E3E3E3"/>
                  </w:divBdr>
                  <w:divsChild>
                    <w:div w:id="640505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9050493">
      <w:bodyDiv w:val="1"/>
      <w:marLeft w:val="0"/>
      <w:marRight w:val="0"/>
      <w:marTop w:val="0"/>
      <w:marBottom w:val="0"/>
      <w:divBdr>
        <w:top w:val="none" w:sz="0" w:space="0" w:color="auto"/>
        <w:left w:val="none" w:sz="0" w:space="0" w:color="auto"/>
        <w:bottom w:val="none" w:sz="0" w:space="0" w:color="auto"/>
        <w:right w:val="none" w:sz="0" w:space="0" w:color="auto"/>
      </w:divBdr>
    </w:div>
    <w:div w:id="64736973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79">
          <w:marLeft w:val="0"/>
          <w:marRight w:val="0"/>
          <w:marTop w:val="0"/>
          <w:marBottom w:val="0"/>
          <w:divBdr>
            <w:top w:val="single" w:sz="2" w:space="0" w:color="E3E3E3"/>
            <w:left w:val="single" w:sz="2" w:space="0" w:color="E3E3E3"/>
            <w:bottom w:val="single" w:sz="2" w:space="0" w:color="E3E3E3"/>
            <w:right w:val="single" w:sz="2" w:space="0" w:color="E3E3E3"/>
          </w:divBdr>
          <w:divsChild>
            <w:div w:id="1214197505">
              <w:marLeft w:val="0"/>
              <w:marRight w:val="0"/>
              <w:marTop w:val="0"/>
              <w:marBottom w:val="0"/>
              <w:divBdr>
                <w:top w:val="single" w:sz="2" w:space="0" w:color="E3E3E3"/>
                <w:left w:val="single" w:sz="2" w:space="0" w:color="E3E3E3"/>
                <w:bottom w:val="single" w:sz="2" w:space="0" w:color="E3E3E3"/>
                <w:right w:val="single" w:sz="2" w:space="0" w:color="E3E3E3"/>
              </w:divBdr>
              <w:divsChild>
                <w:div w:id="1652753000">
                  <w:marLeft w:val="0"/>
                  <w:marRight w:val="0"/>
                  <w:marTop w:val="0"/>
                  <w:marBottom w:val="0"/>
                  <w:divBdr>
                    <w:top w:val="single" w:sz="2" w:space="2" w:color="E3E3E3"/>
                    <w:left w:val="single" w:sz="2" w:space="0" w:color="E3E3E3"/>
                    <w:bottom w:val="single" w:sz="2" w:space="0" w:color="E3E3E3"/>
                    <w:right w:val="single" w:sz="2" w:space="0" w:color="E3E3E3"/>
                  </w:divBdr>
                  <w:divsChild>
                    <w:div w:id="1994798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3991624">
      <w:bodyDiv w:val="1"/>
      <w:marLeft w:val="0"/>
      <w:marRight w:val="0"/>
      <w:marTop w:val="0"/>
      <w:marBottom w:val="0"/>
      <w:divBdr>
        <w:top w:val="none" w:sz="0" w:space="0" w:color="auto"/>
        <w:left w:val="none" w:sz="0" w:space="0" w:color="auto"/>
        <w:bottom w:val="none" w:sz="0" w:space="0" w:color="auto"/>
        <w:right w:val="none" w:sz="0" w:space="0" w:color="auto"/>
      </w:divBdr>
    </w:div>
    <w:div w:id="873351492">
      <w:bodyDiv w:val="1"/>
      <w:marLeft w:val="0"/>
      <w:marRight w:val="0"/>
      <w:marTop w:val="0"/>
      <w:marBottom w:val="0"/>
      <w:divBdr>
        <w:top w:val="none" w:sz="0" w:space="0" w:color="auto"/>
        <w:left w:val="none" w:sz="0" w:space="0" w:color="auto"/>
        <w:bottom w:val="none" w:sz="0" w:space="0" w:color="auto"/>
        <w:right w:val="none" w:sz="0" w:space="0" w:color="auto"/>
      </w:divBdr>
      <w:divsChild>
        <w:div w:id="2034576657">
          <w:marLeft w:val="0"/>
          <w:marRight w:val="0"/>
          <w:marTop w:val="0"/>
          <w:marBottom w:val="0"/>
          <w:divBdr>
            <w:top w:val="none" w:sz="0" w:space="0" w:color="auto"/>
            <w:left w:val="none" w:sz="0" w:space="0" w:color="auto"/>
            <w:bottom w:val="none" w:sz="0" w:space="0" w:color="auto"/>
            <w:right w:val="none" w:sz="0" w:space="0" w:color="auto"/>
          </w:divBdr>
        </w:div>
        <w:div w:id="1741520715">
          <w:marLeft w:val="0"/>
          <w:marRight w:val="0"/>
          <w:marTop w:val="0"/>
          <w:marBottom w:val="0"/>
          <w:divBdr>
            <w:top w:val="none" w:sz="0" w:space="0" w:color="auto"/>
            <w:left w:val="none" w:sz="0" w:space="0" w:color="auto"/>
            <w:bottom w:val="none" w:sz="0" w:space="0" w:color="auto"/>
            <w:right w:val="none" w:sz="0" w:space="0" w:color="auto"/>
          </w:divBdr>
        </w:div>
        <w:div w:id="466509278">
          <w:marLeft w:val="0"/>
          <w:marRight w:val="0"/>
          <w:marTop w:val="0"/>
          <w:marBottom w:val="0"/>
          <w:divBdr>
            <w:top w:val="none" w:sz="0" w:space="0" w:color="auto"/>
            <w:left w:val="none" w:sz="0" w:space="0" w:color="auto"/>
            <w:bottom w:val="none" w:sz="0" w:space="0" w:color="auto"/>
            <w:right w:val="none" w:sz="0" w:space="0" w:color="auto"/>
          </w:divBdr>
        </w:div>
        <w:div w:id="802619854">
          <w:marLeft w:val="0"/>
          <w:marRight w:val="0"/>
          <w:marTop w:val="0"/>
          <w:marBottom w:val="0"/>
          <w:divBdr>
            <w:top w:val="none" w:sz="0" w:space="0" w:color="auto"/>
            <w:left w:val="none" w:sz="0" w:space="0" w:color="auto"/>
            <w:bottom w:val="none" w:sz="0" w:space="0" w:color="auto"/>
            <w:right w:val="none" w:sz="0" w:space="0" w:color="auto"/>
          </w:divBdr>
        </w:div>
        <w:div w:id="1216044663">
          <w:marLeft w:val="0"/>
          <w:marRight w:val="0"/>
          <w:marTop w:val="0"/>
          <w:marBottom w:val="0"/>
          <w:divBdr>
            <w:top w:val="none" w:sz="0" w:space="0" w:color="auto"/>
            <w:left w:val="none" w:sz="0" w:space="0" w:color="auto"/>
            <w:bottom w:val="none" w:sz="0" w:space="0" w:color="auto"/>
            <w:right w:val="none" w:sz="0" w:space="0" w:color="auto"/>
          </w:divBdr>
        </w:div>
        <w:div w:id="500042795">
          <w:marLeft w:val="0"/>
          <w:marRight w:val="0"/>
          <w:marTop w:val="0"/>
          <w:marBottom w:val="0"/>
          <w:divBdr>
            <w:top w:val="none" w:sz="0" w:space="0" w:color="auto"/>
            <w:left w:val="none" w:sz="0" w:space="0" w:color="auto"/>
            <w:bottom w:val="none" w:sz="0" w:space="0" w:color="auto"/>
            <w:right w:val="none" w:sz="0" w:space="0" w:color="auto"/>
          </w:divBdr>
        </w:div>
        <w:div w:id="1388215094">
          <w:marLeft w:val="0"/>
          <w:marRight w:val="0"/>
          <w:marTop w:val="0"/>
          <w:marBottom w:val="0"/>
          <w:divBdr>
            <w:top w:val="none" w:sz="0" w:space="0" w:color="auto"/>
            <w:left w:val="none" w:sz="0" w:space="0" w:color="auto"/>
            <w:bottom w:val="none" w:sz="0" w:space="0" w:color="auto"/>
            <w:right w:val="none" w:sz="0" w:space="0" w:color="auto"/>
          </w:divBdr>
        </w:div>
        <w:div w:id="1824933787">
          <w:marLeft w:val="0"/>
          <w:marRight w:val="0"/>
          <w:marTop w:val="0"/>
          <w:marBottom w:val="0"/>
          <w:divBdr>
            <w:top w:val="none" w:sz="0" w:space="0" w:color="auto"/>
            <w:left w:val="none" w:sz="0" w:space="0" w:color="auto"/>
            <w:bottom w:val="none" w:sz="0" w:space="0" w:color="auto"/>
            <w:right w:val="none" w:sz="0" w:space="0" w:color="auto"/>
          </w:divBdr>
        </w:div>
        <w:div w:id="878128198">
          <w:marLeft w:val="0"/>
          <w:marRight w:val="0"/>
          <w:marTop w:val="0"/>
          <w:marBottom w:val="0"/>
          <w:divBdr>
            <w:top w:val="none" w:sz="0" w:space="0" w:color="auto"/>
            <w:left w:val="none" w:sz="0" w:space="0" w:color="auto"/>
            <w:bottom w:val="none" w:sz="0" w:space="0" w:color="auto"/>
            <w:right w:val="none" w:sz="0" w:space="0" w:color="auto"/>
          </w:divBdr>
        </w:div>
        <w:div w:id="50423734">
          <w:marLeft w:val="0"/>
          <w:marRight w:val="0"/>
          <w:marTop w:val="0"/>
          <w:marBottom w:val="0"/>
          <w:divBdr>
            <w:top w:val="none" w:sz="0" w:space="0" w:color="auto"/>
            <w:left w:val="none" w:sz="0" w:space="0" w:color="auto"/>
            <w:bottom w:val="none" w:sz="0" w:space="0" w:color="auto"/>
            <w:right w:val="none" w:sz="0" w:space="0" w:color="auto"/>
          </w:divBdr>
        </w:div>
        <w:div w:id="1778257806">
          <w:marLeft w:val="0"/>
          <w:marRight w:val="0"/>
          <w:marTop w:val="0"/>
          <w:marBottom w:val="0"/>
          <w:divBdr>
            <w:top w:val="none" w:sz="0" w:space="0" w:color="auto"/>
            <w:left w:val="none" w:sz="0" w:space="0" w:color="auto"/>
            <w:bottom w:val="none" w:sz="0" w:space="0" w:color="auto"/>
            <w:right w:val="none" w:sz="0" w:space="0" w:color="auto"/>
          </w:divBdr>
        </w:div>
        <w:div w:id="1040127766">
          <w:marLeft w:val="0"/>
          <w:marRight w:val="0"/>
          <w:marTop w:val="0"/>
          <w:marBottom w:val="0"/>
          <w:divBdr>
            <w:top w:val="none" w:sz="0" w:space="0" w:color="auto"/>
            <w:left w:val="none" w:sz="0" w:space="0" w:color="auto"/>
            <w:bottom w:val="none" w:sz="0" w:space="0" w:color="auto"/>
            <w:right w:val="none" w:sz="0" w:space="0" w:color="auto"/>
          </w:divBdr>
        </w:div>
        <w:div w:id="743649677">
          <w:marLeft w:val="0"/>
          <w:marRight w:val="0"/>
          <w:marTop w:val="0"/>
          <w:marBottom w:val="0"/>
          <w:divBdr>
            <w:top w:val="none" w:sz="0" w:space="0" w:color="auto"/>
            <w:left w:val="none" w:sz="0" w:space="0" w:color="auto"/>
            <w:bottom w:val="none" w:sz="0" w:space="0" w:color="auto"/>
            <w:right w:val="none" w:sz="0" w:space="0" w:color="auto"/>
          </w:divBdr>
        </w:div>
        <w:div w:id="391466588">
          <w:marLeft w:val="0"/>
          <w:marRight w:val="0"/>
          <w:marTop w:val="0"/>
          <w:marBottom w:val="0"/>
          <w:divBdr>
            <w:top w:val="none" w:sz="0" w:space="0" w:color="auto"/>
            <w:left w:val="none" w:sz="0" w:space="0" w:color="auto"/>
            <w:bottom w:val="none" w:sz="0" w:space="0" w:color="auto"/>
            <w:right w:val="none" w:sz="0" w:space="0" w:color="auto"/>
          </w:divBdr>
        </w:div>
        <w:div w:id="1236238227">
          <w:marLeft w:val="0"/>
          <w:marRight w:val="0"/>
          <w:marTop w:val="0"/>
          <w:marBottom w:val="0"/>
          <w:divBdr>
            <w:top w:val="none" w:sz="0" w:space="0" w:color="auto"/>
            <w:left w:val="none" w:sz="0" w:space="0" w:color="auto"/>
            <w:bottom w:val="none" w:sz="0" w:space="0" w:color="auto"/>
            <w:right w:val="none" w:sz="0" w:space="0" w:color="auto"/>
          </w:divBdr>
        </w:div>
        <w:div w:id="1489981382">
          <w:marLeft w:val="0"/>
          <w:marRight w:val="0"/>
          <w:marTop w:val="0"/>
          <w:marBottom w:val="0"/>
          <w:divBdr>
            <w:top w:val="none" w:sz="0" w:space="0" w:color="auto"/>
            <w:left w:val="none" w:sz="0" w:space="0" w:color="auto"/>
            <w:bottom w:val="none" w:sz="0" w:space="0" w:color="auto"/>
            <w:right w:val="none" w:sz="0" w:space="0" w:color="auto"/>
          </w:divBdr>
        </w:div>
        <w:div w:id="16780088">
          <w:marLeft w:val="0"/>
          <w:marRight w:val="0"/>
          <w:marTop w:val="0"/>
          <w:marBottom w:val="0"/>
          <w:divBdr>
            <w:top w:val="none" w:sz="0" w:space="0" w:color="auto"/>
            <w:left w:val="none" w:sz="0" w:space="0" w:color="auto"/>
            <w:bottom w:val="none" w:sz="0" w:space="0" w:color="auto"/>
            <w:right w:val="none" w:sz="0" w:space="0" w:color="auto"/>
          </w:divBdr>
        </w:div>
        <w:div w:id="1645507756">
          <w:marLeft w:val="0"/>
          <w:marRight w:val="0"/>
          <w:marTop w:val="0"/>
          <w:marBottom w:val="0"/>
          <w:divBdr>
            <w:top w:val="none" w:sz="0" w:space="0" w:color="auto"/>
            <w:left w:val="none" w:sz="0" w:space="0" w:color="auto"/>
            <w:bottom w:val="none" w:sz="0" w:space="0" w:color="auto"/>
            <w:right w:val="none" w:sz="0" w:space="0" w:color="auto"/>
          </w:divBdr>
        </w:div>
        <w:div w:id="335766879">
          <w:marLeft w:val="0"/>
          <w:marRight w:val="0"/>
          <w:marTop w:val="0"/>
          <w:marBottom w:val="0"/>
          <w:divBdr>
            <w:top w:val="none" w:sz="0" w:space="0" w:color="auto"/>
            <w:left w:val="none" w:sz="0" w:space="0" w:color="auto"/>
            <w:bottom w:val="none" w:sz="0" w:space="0" w:color="auto"/>
            <w:right w:val="none" w:sz="0" w:space="0" w:color="auto"/>
          </w:divBdr>
        </w:div>
        <w:div w:id="358941591">
          <w:marLeft w:val="0"/>
          <w:marRight w:val="0"/>
          <w:marTop w:val="0"/>
          <w:marBottom w:val="0"/>
          <w:divBdr>
            <w:top w:val="none" w:sz="0" w:space="0" w:color="auto"/>
            <w:left w:val="none" w:sz="0" w:space="0" w:color="auto"/>
            <w:bottom w:val="none" w:sz="0" w:space="0" w:color="auto"/>
            <w:right w:val="none" w:sz="0" w:space="0" w:color="auto"/>
          </w:divBdr>
        </w:div>
        <w:div w:id="1188517852">
          <w:marLeft w:val="0"/>
          <w:marRight w:val="0"/>
          <w:marTop w:val="0"/>
          <w:marBottom w:val="0"/>
          <w:divBdr>
            <w:top w:val="none" w:sz="0" w:space="0" w:color="auto"/>
            <w:left w:val="none" w:sz="0" w:space="0" w:color="auto"/>
            <w:bottom w:val="none" w:sz="0" w:space="0" w:color="auto"/>
            <w:right w:val="none" w:sz="0" w:space="0" w:color="auto"/>
          </w:divBdr>
        </w:div>
        <w:div w:id="1135484481">
          <w:marLeft w:val="0"/>
          <w:marRight w:val="0"/>
          <w:marTop w:val="0"/>
          <w:marBottom w:val="0"/>
          <w:divBdr>
            <w:top w:val="none" w:sz="0" w:space="0" w:color="auto"/>
            <w:left w:val="none" w:sz="0" w:space="0" w:color="auto"/>
            <w:bottom w:val="none" w:sz="0" w:space="0" w:color="auto"/>
            <w:right w:val="none" w:sz="0" w:space="0" w:color="auto"/>
          </w:divBdr>
        </w:div>
        <w:div w:id="573442254">
          <w:marLeft w:val="0"/>
          <w:marRight w:val="0"/>
          <w:marTop w:val="0"/>
          <w:marBottom w:val="0"/>
          <w:divBdr>
            <w:top w:val="none" w:sz="0" w:space="0" w:color="auto"/>
            <w:left w:val="none" w:sz="0" w:space="0" w:color="auto"/>
            <w:bottom w:val="none" w:sz="0" w:space="0" w:color="auto"/>
            <w:right w:val="none" w:sz="0" w:space="0" w:color="auto"/>
          </w:divBdr>
        </w:div>
        <w:div w:id="1210603760">
          <w:marLeft w:val="0"/>
          <w:marRight w:val="0"/>
          <w:marTop w:val="0"/>
          <w:marBottom w:val="0"/>
          <w:divBdr>
            <w:top w:val="none" w:sz="0" w:space="0" w:color="auto"/>
            <w:left w:val="none" w:sz="0" w:space="0" w:color="auto"/>
            <w:bottom w:val="none" w:sz="0" w:space="0" w:color="auto"/>
            <w:right w:val="none" w:sz="0" w:space="0" w:color="auto"/>
          </w:divBdr>
        </w:div>
        <w:div w:id="376517076">
          <w:marLeft w:val="0"/>
          <w:marRight w:val="0"/>
          <w:marTop w:val="0"/>
          <w:marBottom w:val="0"/>
          <w:divBdr>
            <w:top w:val="none" w:sz="0" w:space="0" w:color="auto"/>
            <w:left w:val="none" w:sz="0" w:space="0" w:color="auto"/>
            <w:bottom w:val="none" w:sz="0" w:space="0" w:color="auto"/>
            <w:right w:val="none" w:sz="0" w:space="0" w:color="auto"/>
          </w:divBdr>
        </w:div>
        <w:div w:id="821194704">
          <w:marLeft w:val="0"/>
          <w:marRight w:val="0"/>
          <w:marTop w:val="0"/>
          <w:marBottom w:val="0"/>
          <w:divBdr>
            <w:top w:val="none" w:sz="0" w:space="0" w:color="auto"/>
            <w:left w:val="none" w:sz="0" w:space="0" w:color="auto"/>
            <w:bottom w:val="none" w:sz="0" w:space="0" w:color="auto"/>
            <w:right w:val="none" w:sz="0" w:space="0" w:color="auto"/>
          </w:divBdr>
        </w:div>
        <w:div w:id="652829155">
          <w:marLeft w:val="0"/>
          <w:marRight w:val="0"/>
          <w:marTop w:val="0"/>
          <w:marBottom w:val="0"/>
          <w:divBdr>
            <w:top w:val="none" w:sz="0" w:space="0" w:color="auto"/>
            <w:left w:val="none" w:sz="0" w:space="0" w:color="auto"/>
            <w:bottom w:val="none" w:sz="0" w:space="0" w:color="auto"/>
            <w:right w:val="none" w:sz="0" w:space="0" w:color="auto"/>
          </w:divBdr>
        </w:div>
        <w:div w:id="1913345374">
          <w:marLeft w:val="0"/>
          <w:marRight w:val="0"/>
          <w:marTop w:val="0"/>
          <w:marBottom w:val="0"/>
          <w:divBdr>
            <w:top w:val="none" w:sz="0" w:space="0" w:color="auto"/>
            <w:left w:val="none" w:sz="0" w:space="0" w:color="auto"/>
            <w:bottom w:val="none" w:sz="0" w:space="0" w:color="auto"/>
            <w:right w:val="none" w:sz="0" w:space="0" w:color="auto"/>
          </w:divBdr>
        </w:div>
        <w:div w:id="545793893">
          <w:marLeft w:val="0"/>
          <w:marRight w:val="0"/>
          <w:marTop w:val="0"/>
          <w:marBottom w:val="0"/>
          <w:divBdr>
            <w:top w:val="none" w:sz="0" w:space="0" w:color="auto"/>
            <w:left w:val="none" w:sz="0" w:space="0" w:color="auto"/>
            <w:bottom w:val="none" w:sz="0" w:space="0" w:color="auto"/>
            <w:right w:val="none" w:sz="0" w:space="0" w:color="auto"/>
          </w:divBdr>
        </w:div>
        <w:div w:id="1560286004">
          <w:marLeft w:val="0"/>
          <w:marRight w:val="0"/>
          <w:marTop w:val="0"/>
          <w:marBottom w:val="0"/>
          <w:divBdr>
            <w:top w:val="none" w:sz="0" w:space="0" w:color="auto"/>
            <w:left w:val="none" w:sz="0" w:space="0" w:color="auto"/>
            <w:bottom w:val="none" w:sz="0" w:space="0" w:color="auto"/>
            <w:right w:val="none" w:sz="0" w:space="0" w:color="auto"/>
          </w:divBdr>
        </w:div>
        <w:div w:id="1183591335">
          <w:marLeft w:val="0"/>
          <w:marRight w:val="0"/>
          <w:marTop w:val="0"/>
          <w:marBottom w:val="0"/>
          <w:divBdr>
            <w:top w:val="none" w:sz="0" w:space="0" w:color="auto"/>
            <w:left w:val="none" w:sz="0" w:space="0" w:color="auto"/>
            <w:bottom w:val="none" w:sz="0" w:space="0" w:color="auto"/>
            <w:right w:val="none" w:sz="0" w:space="0" w:color="auto"/>
          </w:divBdr>
        </w:div>
        <w:div w:id="1104569128">
          <w:marLeft w:val="0"/>
          <w:marRight w:val="0"/>
          <w:marTop w:val="0"/>
          <w:marBottom w:val="0"/>
          <w:divBdr>
            <w:top w:val="none" w:sz="0" w:space="0" w:color="auto"/>
            <w:left w:val="none" w:sz="0" w:space="0" w:color="auto"/>
            <w:bottom w:val="none" w:sz="0" w:space="0" w:color="auto"/>
            <w:right w:val="none" w:sz="0" w:space="0" w:color="auto"/>
          </w:divBdr>
        </w:div>
        <w:div w:id="495144945">
          <w:marLeft w:val="0"/>
          <w:marRight w:val="0"/>
          <w:marTop w:val="0"/>
          <w:marBottom w:val="0"/>
          <w:divBdr>
            <w:top w:val="none" w:sz="0" w:space="0" w:color="auto"/>
            <w:left w:val="none" w:sz="0" w:space="0" w:color="auto"/>
            <w:bottom w:val="none" w:sz="0" w:space="0" w:color="auto"/>
            <w:right w:val="none" w:sz="0" w:space="0" w:color="auto"/>
          </w:divBdr>
        </w:div>
        <w:div w:id="2033606237">
          <w:marLeft w:val="0"/>
          <w:marRight w:val="0"/>
          <w:marTop w:val="0"/>
          <w:marBottom w:val="0"/>
          <w:divBdr>
            <w:top w:val="none" w:sz="0" w:space="0" w:color="auto"/>
            <w:left w:val="none" w:sz="0" w:space="0" w:color="auto"/>
            <w:bottom w:val="none" w:sz="0" w:space="0" w:color="auto"/>
            <w:right w:val="none" w:sz="0" w:space="0" w:color="auto"/>
          </w:divBdr>
        </w:div>
        <w:div w:id="680552018">
          <w:marLeft w:val="0"/>
          <w:marRight w:val="0"/>
          <w:marTop w:val="0"/>
          <w:marBottom w:val="0"/>
          <w:divBdr>
            <w:top w:val="none" w:sz="0" w:space="0" w:color="auto"/>
            <w:left w:val="none" w:sz="0" w:space="0" w:color="auto"/>
            <w:bottom w:val="none" w:sz="0" w:space="0" w:color="auto"/>
            <w:right w:val="none" w:sz="0" w:space="0" w:color="auto"/>
          </w:divBdr>
        </w:div>
        <w:div w:id="202864951">
          <w:marLeft w:val="0"/>
          <w:marRight w:val="0"/>
          <w:marTop w:val="0"/>
          <w:marBottom w:val="0"/>
          <w:divBdr>
            <w:top w:val="none" w:sz="0" w:space="0" w:color="auto"/>
            <w:left w:val="none" w:sz="0" w:space="0" w:color="auto"/>
            <w:bottom w:val="none" w:sz="0" w:space="0" w:color="auto"/>
            <w:right w:val="none" w:sz="0" w:space="0" w:color="auto"/>
          </w:divBdr>
        </w:div>
        <w:div w:id="1513715670">
          <w:marLeft w:val="0"/>
          <w:marRight w:val="0"/>
          <w:marTop w:val="0"/>
          <w:marBottom w:val="0"/>
          <w:divBdr>
            <w:top w:val="none" w:sz="0" w:space="0" w:color="auto"/>
            <w:left w:val="none" w:sz="0" w:space="0" w:color="auto"/>
            <w:bottom w:val="none" w:sz="0" w:space="0" w:color="auto"/>
            <w:right w:val="none" w:sz="0" w:space="0" w:color="auto"/>
          </w:divBdr>
        </w:div>
        <w:div w:id="1959144058">
          <w:marLeft w:val="0"/>
          <w:marRight w:val="0"/>
          <w:marTop w:val="0"/>
          <w:marBottom w:val="0"/>
          <w:divBdr>
            <w:top w:val="none" w:sz="0" w:space="0" w:color="auto"/>
            <w:left w:val="none" w:sz="0" w:space="0" w:color="auto"/>
            <w:bottom w:val="none" w:sz="0" w:space="0" w:color="auto"/>
            <w:right w:val="none" w:sz="0" w:space="0" w:color="auto"/>
          </w:divBdr>
        </w:div>
        <w:div w:id="240410221">
          <w:marLeft w:val="0"/>
          <w:marRight w:val="0"/>
          <w:marTop w:val="0"/>
          <w:marBottom w:val="0"/>
          <w:divBdr>
            <w:top w:val="none" w:sz="0" w:space="0" w:color="auto"/>
            <w:left w:val="none" w:sz="0" w:space="0" w:color="auto"/>
            <w:bottom w:val="none" w:sz="0" w:space="0" w:color="auto"/>
            <w:right w:val="none" w:sz="0" w:space="0" w:color="auto"/>
          </w:divBdr>
        </w:div>
        <w:div w:id="850220653">
          <w:marLeft w:val="0"/>
          <w:marRight w:val="0"/>
          <w:marTop w:val="0"/>
          <w:marBottom w:val="0"/>
          <w:divBdr>
            <w:top w:val="none" w:sz="0" w:space="0" w:color="auto"/>
            <w:left w:val="none" w:sz="0" w:space="0" w:color="auto"/>
            <w:bottom w:val="none" w:sz="0" w:space="0" w:color="auto"/>
            <w:right w:val="none" w:sz="0" w:space="0" w:color="auto"/>
          </w:divBdr>
        </w:div>
        <w:div w:id="913248094">
          <w:marLeft w:val="0"/>
          <w:marRight w:val="0"/>
          <w:marTop w:val="0"/>
          <w:marBottom w:val="0"/>
          <w:divBdr>
            <w:top w:val="none" w:sz="0" w:space="0" w:color="auto"/>
            <w:left w:val="none" w:sz="0" w:space="0" w:color="auto"/>
            <w:bottom w:val="none" w:sz="0" w:space="0" w:color="auto"/>
            <w:right w:val="none" w:sz="0" w:space="0" w:color="auto"/>
          </w:divBdr>
        </w:div>
        <w:div w:id="198706537">
          <w:marLeft w:val="0"/>
          <w:marRight w:val="0"/>
          <w:marTop w:val="0"/>
          <w:marBottom w:val="0"/>
          <w:divBdr>
            <w:top w:val="none" w:sz="0" w:space="0" w:color="auto"/>
            <w:left w:val="none" w:sz="0" w:space="0" w:color="auto"/>
            <w:bottom w:val="none" w:sz="0" w:space="0" w:color="auto"/>
            <w:right w:val="none" w:sz="0" w:space="0" w:color="auto"/>
          </w:divBdr>
        </w:div>
        <w:div w:id="264920830">
          <w:marLeft w:val="0"/>
          <w:marRight w:val="0"/>
          <w:marTop w:val="0"/>
          <w:marBottom w:val="0"/>
          <w:divBdr>
            <w:top w:val="none" w:sz="0" w:space="0" w:color="auto"/>
            <w:left w:val="none" w:sz="0" w:space="0" w:color="auto"/>
            <w:bottom w:val="none" w:sz="0" w:space="0" w:color="auto"/>
            <w:right w:val="none" w:sz="0" w:space="0" w:color="auto"/>
          </w:divBdr>
        </w:div>
        <w:div w:id="1757900145">
          <w:marLeft w:val="0"/>
          <w:marRight w:val="0"/>
          <w:marTop w:val="0"/>
          <w:marBottom w:val="0"/>
          <w:divBdr>
            <w:top w:val="none" w:sz="0" w:space="0" w:color="auto"/>
            <w:left w:val="none" w:sz="0" w:space="0" w:color="auto"/>
            <w:bottom w:val="none" w:sz="0" w:space="0" w:color="auto"/>
            <w:right w:val="none" w:sz="0" w:space="0" w:color="auto"/>
          </w:divBdr>
        </w:div>
        <w:div w:id="886912777">
          <w:marLeft w:val="0"/>
          <w:marRight w:val="0"/>
          <w:marTop w:val="0"/>
          <w:marBottom w:val="0"/>
          <w:divBdr>
            <w:top w:val="none" w:sz="0" w:space="0" w:color="auto"/>
            <w:left w:val="none" w:sz="0" w:space="0" w:color="auto"/>
            <w:bottom w:val="none" w:sz="0" w:space="0" w:color="auto"/>
            <w:right w:val="none" w:sz="0" w:space="0" w:color="auto"/>
          </w:divBdr>
        </w:div>
        <w:div w:id="2096853327">
          <w:marLeft w:val="0"/>
          <w:marRight w:val="0"/>
          <w:marTop w:val="0"/>
          <w:marBottom w:val="0"/>
          <w:divBdr>
            <w:top w:val="none" w:sz="0" w:space="0" w:color="auto"/>
            <w:left w:val="none" w:sz="0" w:space="0" w:color="auto"/>
            <w:bottom w:val="none" w:sz="0" w:space="0" w:color="auto"/>
            <w:right w:val="none" w:sz="0" w:space="0" w:color="auto"/>
          </w:divBdr>
        </w:div>
        <w:div w:id="2064869066">
          <w:marLeft w:val="0"/>
          <w:marRight w:val="0"/>
          <w:marTop w:val="0"/>
          <w:marBottom w:val="0"/>
          <w:divBdr>
            <w:top w:val="none" w:sz="0" w:space="0" w:color="auto"/>
            <w:left w:val="none" w:sz="0" w:space="0" w:color="auto"/>
            <w:bottom w:val="none" w:sz="0" w:space="0" w:color="auto"/>
            <w:right w:val="none" w:sz="0" w:space="0" w:color="auto"/>
          </w:divBdr>
        </w:div>
        <w:div w:id="9528718">
          <w:marLeft w:val="0"/>
          <w:marRight w:val="0"/>
          <w:marTop w:val="0"/>
          <w:marBottom w:val="0"/>
          <w:divBdr>
            <w:top w:val="none" w:sz="0" w:space="0" w:color="auto"/>
            <w:left w:val="none" w:sz="0" w:space="0" w:color="auto"/>
            <w:bottom w:val="none" w:sz="0" w:space="0" w:color="auto"/>
            <w:right w:val="none" w:sz="0" w:space="0" w:color="auto"/>
          </w:divBdr>
        </w:div>
        <w:div w:id="702949294">
          <w:marLeft w:val="0"/>
          <w:marRight w:val="0"/>
          <w:marTop w:val="0"/>
          <w:marBottom w:val="0"/>
          <w:divBdr>
            <w:top w:val="none" w:sz="0" w:space="0" w:color="auto"/>
            <w:left w:val="none" w:sz="0" w:space="0" w:color="auto"/>
            <w:bottom w:val="none" w:sz="0" w:space="0" w:color="auto"/>
            <w:right w:val="none" w:sz="0" w:space="0" w:color="auto"/>
          </w:divBdr>
        </w:div>
        <w:div w:id="1206327761">
          <w:marLeft w:val="0"/>
          <w:marRight w:val="0"/>
          <w:marTop w:val="0"/>
          <w:marBottom w:val="0"/>
          <w:divBdr>
            <w:top w:val="none" w:sz="0" w:space="0" w:color="auto"/>
            <w:left w:val="none" w:sz="0" w:space="0" w:color="auto"/>
            <w:bottom w:val="none" w:sz="0" w:space="0" w:color="auto"/>
            <w:right w:val="none" w:sz="0" w:space="0" w:color="auto"/>
          </w:divBdr>
        </w:div>
        <w:div w:id="1909074632">
          <w:marLeft w:val="0"/>
          <w:marRight w:val="0"/>
          <w:marTop w:val="0"/>
          <w:marBottom w:val="0"/>
          <w:divBdr>
            <w:top w:val="none" w:sz="0" w:space="0" w:color="auto"/>
            <w:left w:val="none" w:sz="0" w:space="0" w:color="auto"/>
            <w:bottom w:val="none" w:sz="0" w:space="0" w:color="auto"/>
            <w:right w:val="none" w:sz="0" w:space="0" w:color="auto"/>
          </w:divBdr>
        </w:div>
        <w:div w:id="1278559842">
          <w:marLeft w:val="0"/>
          <w:marRight w:val="0"/>
          <w:marTop w:val="0"/>
          <w:marBottom w:val="0"/>
          <w:divBdr>
            <w:top w:val="none" w:sz="0" w:space="0" w:color="auto"/>
            <w:left w:val="none" w:sz="0" w:space="0" w:color="auto"/>
            <w:bottom w:val="none" w:sz="0" w:space="0" w:color="auto"/>
            <w:right w:val="none" w:sz="0" w:space="0" w:color="auto"/>
          </w:divBdr>
        </w:div>
      </w:divsChild>
    </w:div>
    <w:div w:id="892617136">
      <w:bodyDiv w:val="1"/>
      <w:marLeft w:val="0"/>
      <w:marRight w:val="0"/>
      <w:marTop w:val="0"/>
      <w:marBottom w:val="0"/>
      <w:divBdr>
        <w:top w:val="none" w:sz="0" w:space="0" w:color="auto"/>
        <w:left w:val="none" w:sz="0" w:space="0" w:color="auto"/>
        <w:bottom w:val="none" w:sz="0" w:space="0" w:color="auto"/>
        <w:right w:val="none" w:sz="0" w:space="0" w:color="auto"/>
      </w:divBdr>
    </w:div>
    <w:div w:id="938222485">
      <w:bodyDiv w:val="1"/>
      <w:marLeft w:val="0"/>
      <w:marRight w:val="0"/>
      <w:marTop w:val="0"/>
      <w:marBottom w:val="0"/>
      <w:divBdr>
        <w:top w:val="none" w:sz="0" w:space="0" w:color="auto"/>
        <w:left w:val="none" w:sz="0" w:space="0" w:color="auto"/>
        <w:bottom w:val="none" w:sz="0" w:space="0" w:color="auto"/>
        <w:right w:val="none" w:sz="0" w:space="0" w:color="auto"/>
      </w:divBdr>
    </w:div>
    <w:div w:id="1015182585">
      <w:bodyDiv w:val="1"/>
      <w:marLeft w:val="0"/>
      <w:marRight w:val="0"/>
      <w:marTop w:val="0"/>
      <w:marBottom w:val="0"/>
      <w:divBdr>
        <w:top w:val="none" w:sz="0" w:space="0" w:color="auto"/>
        <w:left w:val="none" w:sz="0" w:space="0" w:color="auto"/>
        <w:bottom w:val="none" w:sz="0" w:space="0" w:color="auto"/>
        <w:right w:val="none" w:sz="0" w:space="0" w:color="auto"/>
      </w:divBdr>
    </w:div>
    <w:div w:id="1318991653">
      <w:bodyDiv w:val="1"/>
      <w:marLeft w:val="0"/>
      <w:marRight w:val="0"/>
      <w:marTop w:val="0"/>
      <w:marBottom w:val="0"/>
      <w:divBdr>
        <w:top w:val="none" w:sz="0" w:space="0" w:color="auto"/>
        <w:left w:val="none" w:sz="0" w:space="0" w:color="auto"/>
        <w:bottom w:val="none" w:sz="0" w:space="0" w:color="auto"/>
        <w:right w:val="none" w:sz="0" w:space="0" w:color="auto"/>
      </w:divBdr>
    </w:div>
    <w:div w:id="1500384187">
      <w:bodyDiv w:val="1"/>
      <w:marLeft w:val="0"/>
      <w:marRight w:val="0"/>
      <w:marTop w:val="0"/>
      <w:marBottom w:val="0"/>
      <w:divBdr>
        <w:top w:val="none" w:sz="0" w:space="0" w:color="auto"/>
        <w:left w:val="none" w:sz="0" w:space="0" w:color="auto"/>
        <w:bottom w:val="none" w:sz="0" w:space="0" w:color="auto"/>
        <w:right w:val="none" w:sz="0" w:space="0" w:color="auto"/>
      </w:divBdr>
    </w:div>
    <w:div w:id="1516261115">
      <w:bodyDiv w:val="1"/>
      <w:marLeft w:val="0"/>
      <w:marRight w:val="0"/>
      <w:marTop w:val="0"/>
      <w:marBottom w:val="0"/>
      <w:divBdr>
        <w:top w:val="none" w:sz="0" w:space="0" w:color="auto"/>
        <w:left w:val="none" w:sz="0" w:space="0" w:color="auto"/>
        <w:bottom w:val="none" w:sz="0" w:space="0" w:color="auto"/>
        <w:right w:val="none" w:sz="0" w:space="0" w:color="auto"/>
      </w:divBdr>
    </w:div>
    <w:div w:id="1781293753">
      <w:bodyDiv w:val="1"/>
      <w:marLeft w:val="0"/>
      <w:marRight w:val="0"/>
      <w:marTop w:val="0"/>
      <w:marBottom w:val="0"/>
      <w:divBdr>
        <w:top w:val="none" w:sz="0" w:space="0" w:color="auto"/>
        <w:left w:val="none" w:sz="0" w:space="0" w:color="auto"/>
        <w:bottom w:val="none" w:sz="0" w:space="0" w:color="auto"/>
        <w:right w:val="none" w:sz="0" w:space="0" w:color="auto"/>
      </w:divBdr>
    </w:div>
    <w:div w:id="1826120517">
      <w:bodyDiv w:val="1"/>
      <w:marLeft w:val="0"/>
      <w:marRight w:val="0"/>
      <w:marTop w:val="0"/>
      <w:marBottom w:val="0"/>
      <w:divBdr>
        <w:top w:val="none" w:sz="0" w:space="0" w:color="auto"/>
        <w:left w:val="none" w:sz="0" w:space="0" w:color="auto"/>
        <w:bottom w:val="none" w:sz="0" w:space="0" w:color="auto"/>
        <w:right w:val="none" w:sz="0" w:space="0" w:color="auto"/>
      </w:divBdr>
    </w:div>
    <w:div w:id="1884248479">
      <w:bodyDiv w:val="1"/>
      <w:marLeft w:val="0"/>
      <w:marRight w:val="0"/>
      <w:marTop w:val="0"/>
      <w:marBottom w:val="0"/>
      <w:divBdr>
        <w:top w:val="none" w:sz="0" w:space="0" w:color="auto"/>
        <w:left w:val="none" w:sz="0" w:space="0" w:color="auto"/>
        <w:bottom w:val="none" w:sz="0" w:space="0" w:color="auto"/>
        <w:right w:val="none" w:sz="0" w:space="0" w:color="auto"/>
      </w:divBdr>
    </w:div>
    <w:div w:id="1892571057">
      <w:bodyDiv w:val="1"/>
      <w:marLeft w:val="0"/>
      <w:marRight w:val="0"/>
      <w:marTop w:val="0"/>
      <w:marBottom w:val="0"/>
      <w:divBdr>
        <w:top w:val="none" w:sz="0" w:space="0" w:color="auto"/>
        <w:left w:val="none" w:sz="0" w:space="0" w:color="auto"/>
        <w:bottom w:val="none" w:sz="0" w:space="0" w:color="auto"/>
        <w:right w:val="none" w:sz="0" w:space="0" w:color="auto"/>
      </w:divBdr>
      <w:divsChild>
        <w:div w:id="273709218">
          <w:marLeft w:val="0"/>
          <w:marRight w:val="0"/>
          <w:marTop w:val="0"/>
          <w:marBottom w:val="0"/>
          <w:divBdr>
            <w:top w:val="none" w:sz="0" w:space="0" w:color="auto"/>
            <w:left w:val="none" w:sz="0" w:space="0" w:color="auto"/>
            <w:bottom w:val="none" w:sz="0" w:space="0" w:color="auto"/>
            <w:right w:val="none" w:sz="0" w:space="0" w:color="auto"/>
          </w:divBdr>
        </w:div>
        <w:div w:id="313219304">
          <w:marLeft w:val="0"/>
          <w:marRight w:val="0"/>
          <w:marTop w:val="0"/>
          <w:marBottom w:val="0"/>
          <w:divBdr>
            <w:top w:val="none" w:sz="0" w:space="0" w:color="auto"/>
            <w:left w:val="none" w:sz="0" w:space="0" w:color="auto"/>
            <w:bottom w:val="none" w:sz="0" w:space="0" w:color="auto"/>
            <w:right w:val="none" w:sz="0" w:space="0" w:color="auto"/>
          </w:divBdr>
        </w:div>
        <w:div w:id="1329793087">
          <w:marLeft w:val="0"/>
          <w:marRight w:val="0"/>
          <w:marTop w:val="0"/>
          <w:marBottom w:val="0"/>
          <w:divBdr>
            <w:top w:val="none" w:sz="0" w:space="0" w:color="auto"/>
            <w:left w:val="none" w:sz="0" w:space="0" w:color="auto"/>
            <w:bottom w:val="none" w:sz="0" w:space="0" w:color="auto"/>
            <w:right w:val="none" w:sz="0" w:space="0" w:color="auto"/>
          </w:divBdr>
        </w:div>
        <w:div w:id="1939363756">
          <w:marLeft w:val="0"/>
          <w:marRight w:val="0"/>
          <w:marTop w:val="0"/>
          <w:marBottom w:val="0"/>
          <w:divBdr>
            <w:top w:val="none" w:sz="0" w:space="0" w:color="auto"/>
            <w:left w:val="none" w:sz="0" w:space="0" w:color="auto"/>
            <w:bottom w:val="none" w:sz="0" w:space="0" w:color="auto"/>
            <w:right w:val="none" w:sz="0" w:space="0" w:color="auto"/>
          </w:divBdr>
        </w:div>
        <w:div w:id="1952739420">
          <w:marLeft w:val="0"/>
          <w:marRight w:val="0"/>
          <w:marTop w:val="0"/>
          <w:marBottom w:val="0"/>
          <w:divBdr>
            <w:top w:val="none" w:sz="0" w:space="0" w:color="auto"/>
            <w:left w:val="none" w:sz="0" w:space="0" w:color="auto"/>
            <w:bottom w:val="none" w:sz="0" w:space="0" w:color="auto"/>
            <w:right w:val="none" w:sz="0" w:space="0" w:color="auto"/>
          </w:divBdr>
        </w:div>
        <w:div w:id="298074511">
          <w:marLeft w:val="0"/>
          <w:marRight w:val="0"/>
          <w:marTop w:val="0"/>
          <w:marBottom w:val="0"/>
          <w:divBdr>
            <w:top w:val="none" w:sz="0" w:space="0" w:color="auto"/>
            <w:left w:val="none" w:sz="0" w:space="0" w:color="auto"/>
            <w:bottom w:val="none" w:sz="0" w:space="0" w:color="auto"/>
            <w:right w:val="none" w:sz="0" w:space="0" w:color="auto"/>
          </w:divBdr>
        </w:div>
        <w:div w:id="666130859">
          <w:marLeft w:val="0"/>
          <w:marRight w:val="0"/>
          <w:marTop w:val="0"/>
          <w:marBottom w:val="0"/>
          <w:divBdr>
            <w:top w:val="none" w:sz="0" w:space="0" w:color="auto"/>
            <w:left w:val="none" w:sz="0" w:space="0" w:color="auto"/>
            <w:bottom w:val="none" w:sz="0" w:space="0" w:color="auto"/>
            <w:right w:val="none" w:sz="0" w:space="0" w:color="auto"/>
          </w:divBdr>
        </w:div>
        <w:div w:id="608439029">
          <w:marLeft w:val="0"/>
          <w:marRight w:val="0"/>
          <w:marTop w:val="0"/>
          <w:marBottom w:val="0"/>
          <w:divBdr>
            <w:top w:val="none" w:sz="0" w:space="0" w:color="auto"/>
            <w:left w:val="none" w:sz="0" w:space="0" w:color="auto"/>
            <w:bottom w:val="none" w:sz="0" w:space="0" w:color="auto"/>
            <w:right w:val="none" w:sz="0" w:space="0" w:color="auto"/>
          </w:divBdr>
        </w:div>
        <w:div w:id="1640843064">
          <w:marLeft w:val="0"/>
          <w:marRight w:val="0"/>
          <w:marTop w:val="0"/>
          <w:marBottom w:val="0"/>
          <w:divBdr>
            <w:top w:val="none" w:sz="0" w:space="0" w:color="auto"/>
            <w:left w:val="none" w:sz="0" w:space="0" w:color="auto"/>
            <w:bottom w:val="none" w:sz="0" w:space="0" w:color="auto"/>
            <w:right w:val="none" w:sz="0" w:space="0" w:color="auto"/>
          </w:divBdr>
        </w:div>
        <w:div w:id="1153639395">
          <w:marLeft w:val="0"/>
          <w:marRight w:val="0"/>
          <w:marTop w:val="0"/>
          <w:marBottom w:val="0"/>
          <w:divBdr>
            <w:top w:val="none" w:sz="0" w:space="0" w:color="auto"/>
            <w:left w:val="none" w:sz="0" w:space="0" w:color="auto"/>
            <w:bottom w:val="none" w:sz="0" w:space="0" w:color="auto"/>
            <w:right w:val="none" w:sz="0" w:space="0" w:color="auto"/>
          </w:divBdr>
        </w:div>
        <w:div w:id="1524514831">
          <w:marLeft w:val="0"/>
          <w:marRight w:val="0"/>
          <w:marTop w:val="0"/>
          <w:marBottom w:val="0"/>
          <w:divBdr>
            <w:top w:val="none" w:sz="0" w:space="0" w:color="auto"/>
            <w:left w:val="none" w:sz="0" w:space="0" w:color="auto"/>
            <w:bottom w:val="none" w:sz="0" w:space="0" w:color="auto"/>
            <w:right w:val="none" w:sz="0" w:space="0" w:color="auto"/>
          </w:divBdr>
        </w:div>
        <w:div w:id="697700474">
          <w:marLeft w:val="0"/>
          <w:marRight w:val="0"/>
          <w:marTop w:val="0"/>
          <w:marBottom w:val="0"/>
          <w:divBdr>
            <w:top w:val="none" w:sz="0" w:space="0" w:color="auto"/>
            <w:left w:val="none" w:sz="0" w:space="0" w:color="auto"/>
            <w:bottom w:val="none" w:sz="0" w:space="0" w:color="auto"/>
            <w:right w:val="none" w:sz="0" w:space="0" w:color="auto"/>
          </w:divBdr>
        </w:div>
        <w:div w:id="351616278">
          <w:marLeft w:val="0"/>
          <w:marRight w:val="0"/>
          <w:marTop w:val="0"/>
          <w:marBottom w:val="0"/>
          <w:divBdr>
            <w:top w:val="none" w:sz="0" w:space="0" w:color="auto"/>
            <w:left w:val="none" w:sz="0" w:space="0" w:color="auto"/>
            <w:bottom w:val="none" w:sz="0" w:space="0" w:color="auto"/>
            <w:right w:val="none" w:sz="0" w:space="0" w:color="auto"/>
          </w:divBdr>
        </w:div>
        <w:div w:id="2147160700">
          <w:marLeft w:val="0"/>
          <w:marRight w:val="0"/>
          <w:marTop w:val="0"/>
          <w:marBottom w:val="0"/>
          <w:divBdr>
            <w:top w:val="none" w:sz="0" w:space="0" w:color="auto"/>
            <w:left w:val="none" w:sz="0" w:space="0" w:color="auto"/>
            <w:bottom w:val="none" w:sz="0" w:space="0" w:color="auto"/>
            <w:right w:val="none" w:sz="0" w:space="0" w:color="auto"/>
          </w:divBdr>
        </w:div>
        <w:div w:id="520969801">
          <w:marLeft w:val="0"/>
          <w:marRight w:val="0"/>
          <w:marTop w:val="0"/>
          <w:marBottom w:val="0"/>
          <w:divBdr>
            <w:top w:val="none" w:sz="0" w:space="0" w:color="auto"/>
            <w:left w:val="none" w:sz="0" w:space="0" w:color="auto"/>
            <w:bottom w:val="none" w:sz="0" w:space="0" w:color="auto"/>
            <w:right w:val="none" w:sz="0" w:space="0" w:color="auto"/>
          </w:divBdr>
        </w:div>
        <w:div w:id="1022438217">
          <w:marLeft w:val="0"/>
          <w:marRight w:val="0"/>
          <w:marTop w:val="0"/>
          <w:marBottom w:val="0"/>
          <w:divBdr>
            <w:top w:val="none" w:sz="0" w:space="0" w:color="auto"/>
            <w:left w:val="none" w:sz="0" w:space="0" w:color="auto"/>
            <w:bottom w:val="none" w:sz="0" w:space="0" w:color="auto"/>
            <w:right w:val="none" w:sz="0" w:space="0" w:color="auto"/>
          </w:divBdr>
        </w:div>
        <w:div w:id="553389431">
          <w:marLeft w:val="0"/>
          <w:marRight w:val="0"/>
          <w:marTop w:val="0"/>
          <w:marBottom w:val="0"/>
          <w:divBdr>
            <w:top w:val="none" w:sz="0" w:space="0" w:color="auto"/>
            <w:left w:val="none" w:sz="0" w:space="0" w:color="auto"/>
            <w:bottom w:val="none" w:sz="0" w:space="0" w:color="auto"/>
            <w:right w:val="none" w:sz="0" w:space="0" w:color="auto"/>
          </w:divBdr>
        </w:div>
        <w:div w:id="394282767">
          <w:marLeft w:val="0"/>
          <w:marRight w:val="0"/>
          <w:marTop w:val="0"/>
          <w:marBottom w:val="0"/>
          <w:divBdr>
            <w:top w:val="none" w:sz="0" w:space="0" w:color="auto"/>
            <w:left w:val="none" w:sz="0" w:space="0" w:color="auto"/>
            <w:bottom w:val="none" w:sz="0" w:space="0" w:color="auto"/>
            <w:right w:val="none" w:sz="0" w:space="0" w:color="auto"/>
          </w:divBdr>
        </w:div>
        <w:div w:id="977296323">
          <w:marLeft w:val="0"/>
          <w:marRight w:val="0"/>
          <w:marTop w:val="0"/>
          <w:marBottom w:val="0"/>
          <w:divBdr>
            <w:top w:val="none" w:sz="0" w:space="0" w:color="auto"/>
            <w:left w:val="none" w:sz="0" w:space="0" w:color="auto"/>
            <w:bottom w:val="none" w:sz="0" w:space="0" w:color="auto"/>
            <w:right w:val="none" w:sz="0" w:space="0" w:color="auto"/>
          </w:divBdr>
        </w:div>
        <w:div w:id="2026011707">
          <w:marLeft w:val="0"/>
          <w:marRight w:val="0"/>
          <w:marTop w:val="0"/>
          <w:marBottom w:val="0"/>
          <w:divBdr>
            <w:top w:val="none" w:sz="0" w:space="0" w:color="auto"/>
            <w:left w:val="none" w:sz="0" w:space="0" w:color="auto"/>
            <w:bottom w:val="none" w:sz="0" w:space="0" w:color="auto"/>
            <w:right w:val="none" w:sz="0" w:space="0" w:color="auto"/>
          </w:divBdr>
        </w:div>
        <w:div w:id="154759459">
          <w:marLeft w:val="0"/>
          <w:marRight w:val="0"/>
          <w:marTop w:val="0"/>
          <w:marBottom w:val="0"/>
          <w:divBdr>
            <w:top w:val="none" w:sz="0" w:space="0" w:color="auto"/>
            <w:left w:val="none" w:sz="0" w:space="0" w:color="auto"/>
            <w:bottom w:val="none" w:sz="0" w:space="0" w:color="auto"/>
            <w:right w:val="none" w:sz="0" w:space="0" w:color="auto"/>
          </w:divBdr>
        </w:div>
        <w:div w:id="2087650886">
          <w:marLeft w:val="0"/>
          <w:marRight w:val="0"/>
          <w:marTop w:val="0"/>
          <w:marBottom w:val="0"/>
          <w:divBdr>
            <w:top w:val="none" w:sz="0" w:space="0" w:color="auto"/>
            <w:left w:val="none" w:sz="0" w:space="0" w:color="auto"/>
            <w:bottom w:val="none" w:sz="0" w:space="0" w:color="auto"/>
            <w:right w:val="none" w:sz="0" w:space="0" w:color="auto"/>
          </w:divBdr>
        </w:div>
        <w:div w:id="1119691214">
          <w:marLeft w:val="0"/>
          <w:marRight w:val="0"/>
          <w:marTop w:val="0"/>
          <w:marBottom w:val="0"/>
          <w:divBdr>
            <w:top w:val="none" w:sz="0" w:space="0" w:color="auto"/>
            <w:left w:val="none" w:sz="0" w:space="0" w:color="auto"/>
            <w:bottom w:val="none" w:sz="0" w:space="0" w:color="auto"/>
            <w:right w:val="none" w:sz="0" w:space="0" w:color="auto"/>
          </w:divBdr>
        </w:div>
        <w:div w:id="1996259071">
          <w:marLeft w:val="0"/>
          <w:marRight w:val="0"/>
          <w:marTop w:val="0"/>
          <w:marBottom w:val="0"/>
          <w:divBdr>
            <w:top w:val="none" w:sz="0" w:space="0" w:color="auto"/>
            <w:left w:val="none" w:sz="0" w:space="0" w:color="auto"/>
            <w:bottom w:val="none" w:sz="0" w:space="0" w:color="auto"/>
            <w:right w:val="none" w:sz="0" w:space="0" w:color="auto"/>
          </w:divBdr>
        </w:div>
        <w:div w:id="864366029">
          <w:marLeft w:val="0"/>
          <w:marRight w:val="0"/>
          <w:marTop w:val="0"/>
          <w:marBottom w:val="0"/>
          <w:divBdr>
            <w:top w:val="none" w:sz="0" w:space="0" w:color="auto"/>
            <w:left w:val="none" w:sz="0" w:space="0" w:color="auto"/>
            <w:bottom w:val="none" w:sz="0" w:space="0" w:color="auto"/>
            <w:right w:val="none" w:sz="0" w:space="0" w:color="auto"/>
          </w:divBdr>
        </w:div>
        <w:div w:id="471750712">
          <w:marLeft w:val="0"/>
          <w:marRight w:val="0"/>
          <w:marTop w:val="0"/>
          <w:marBottom w:val="0"/>
          <w:divBdr>
            <w:top w:val="none" w:sz="0" w:space="0" w:color="auto"/>
            <w:left w:val="none" w:sz="0" w:space="0" w:color="auto"/>
            <w:bottom w:val="none" w:sz="0" w:space="0" w:color="auto"/>
            <w:right w:val="none" w:sz="0" w:space="0" w:color="auto"/>
          </w:divBdr>
        </w:div>
        <w:div w:id="2064981595">
          <w:marLeft w:val="0"/>
          <w:marRight w:val="0"/>
          <w:marTop w:val="0"/>
          <w:marBottom w:val="0"/>
          <w:divBdr>
            <w:top w:val="none" w:sz="0" w:space="0" w:color="auto"/>
            <w:left w:val="none" w:sz="0" w:space="0" w:color="auto"/>
            <w:bottom w:val="none" w:sz="0" w:space="0" w:color="auto"/>
            <w:right w:val="none" w:sz="0" w:space="0" w:color="auto"/>
          </w:divBdr>
        </w:div>
        <w:div w:id="636879075">
          <w:marLeft w:val="0"/>
          <w:marRight w:val="0"/>
          <w:marTop w:val="0"/>
          <w:marBottom w:val="0"/>
          <w:divBdr>
            <w:top w:val="none" w:sz="0" w:space="0" w:color="auto"/>
            <w:left w:val="none" w:sz="0" w:space="0" w:color="auto"/>
            <w:bottom w:val="none" w:sz="0" w:space="0" w:color="auto"/>
            <w:right w:val="none" w:sz="0" w:space="0" w:color="auto"/>
          </w:divBdr>
        </w:div>
        <w:div w:id="487020962">
          <w:marLeft w:val="0"/>
          <w:marRight w:val="0"/>
          <w:marTop w:val="0"/>
          <w:marBottom w:val="0"/>
          <w:divBdr>
            <w:top w:val="none" w:sz="0" w:space="0" w:color="auto"/>
            <w:left w:val="none" w:sz="0" w:space="0" w:color="auto"/>
            <w:bottom w:val="none" w:sz="0" w:space="0" w:color="auto"/>
            <w:right w:val="none" w:sz="0" w:space="0" w:color="auto"/>
          </w:divBdr>
        </w:div>
        <w:div w:id="1227035823">
          <w:marLeft w:val="0"/>
          <w:marRight w:val="0"/>
          <w:marTop w:val="0"/>
          <w:marBottom w:val="0"/>
          <w:divBdr>
            <w:top w:val="none" w:sz="0" w:space="0" w:color="auto"/>
            <w:left w:val="none" w:sz="0" w:space="0" w:color="auto"/>
            <w:bottom w:val="none" w:sz="0" w:space="0" w:color="auto"/>
            <w:right w:val="none" w:sz="0" w:space="0" w:color="auto"/>
          </w:divBdr>
        </w:div>
        <w:div w:id="125856607">
          <w:marLeft w:val="0"/>
          <w:marRight w:val="0"/>
          <w:marTop w:val="0"/>
          <w:marBottom w:val="0"/>
          <w:divBdr>
            <w:top w:val="none" w:sz="0" w:space="0" w:color="auto"/>
            <w:left w:val="none" w:sz="0" w:space="0" w:color="auto"/>
            <w:bottom w:val="none" w:sz="0" w:space="0" w:color="auto"/>
            <w:right w:val="none" w:sz="0" w:space="0" w:color="auto"/>
          </w:divBdr>
        </w:div>
        <w:div w:id="1301229464">
          <w:marLeft w:val="0"/>
          <w:marRight w:val="0"/>
          <w:marTop w:val="0"/>
          <w:marBottom w:val="0"/>
          <w:divBdr>
            <w:top w:val="none" w:sz="0" w:space="0" w:color="auto"/>
            <w:left w:val="none" w:sz="0" w:space="0" w:color="auto"/>
            <w:bottom w:val="none" w:sz="0" w:space="0" w:color="auto"/>
            <w:right w:val="none" w:sz="0" w:space="0" w:color="auto"/>
          </w:divBdr>
        </w:div>
        <w:div w:id="1727677408">
          <w:marLeft w:val="0"/>
          <w:marRight w:val="0"/>
          <w:marTop w:val="0"/>
          <w:marBottom w:val="0"/>
          <w:divBdr>
            <w:top w:val="none" w:sz="0" w:space="0" w:color="auto"/>
            <w:left w:val="none" w:sz="0" w:space="0" w:color="auto"/>
            <w:bottom w:val="none" w:sz="0" w:space="0" w:color="auto"/>
            <w:right w:val="none" w:sz="0" w:space="0" w:color="auto"/>
          </w:divBdr>
        </w:div>
        <w:div w:id="1905600752">
          <w:marLeft w:val="0"/>
          <w:marRight w:val="0"/>
          <w:marTop w:val="0"/>
          <w:marBottom w:val="0"/>
          <w:divBdr>
            <w:top w:val="none" w:sz="0" w:space="0" w:color="auto"/>
            <w:left w:val="none" w:sz="0" w:space="0" w:color="auto"/>
            <w:bottom w:val="none" w:sz="0" w:space="0" w:color="auto"/>
            <w:right w:val="none" w:sz="0" w:space="0" w:color="auto"/>
          </w:divBdr>
        </w:div>
        <w:div w:id="324862924">
          <w:marLeft w:val="0"/>
          <w:marRight w:val="0"/>
          <w:marTop w:val="0"/>
          <w:marBottom w:val="0"/>
          <w:divBdr>
            <w:top w:val="none" w:sz="0" w:space="0" w:color="auto"/>
            <w:left w:val="none" w:sz="0" w:space="0" w:color="auto"/>
            <w:bottom w:val="none" w:sz="0" w:space="0" w:color="auto"/>
            <w:right w:val="none" w:sz="0" w:space="0" w:color="auto"/>
          </w:divBdr>
        </w:div>
        <w:div w:id="536360882">
          <w:marLeft w:val="0"/>
          <w:marRight w:val="0"/>
          <w:marTop w:val="0"/>
          <w:marBottom w:val="0"/>
          <w:divBdr>
            <w:top w:val="none" w:sz="0" w:space="0" w:color="auto"/>
            <w:left w:val="none" w:sz="0" w:space="0" w:color="auto"/>
            <w:bottom w:val="none" w:sz="0" w:space="0" w:color="auto"/>
            <w:right w:val="none" w:sz="0" w:space="0" w:color="auto"/>
          </w:divBdr>
        </w:div>
        <w:div w:id="1164393255">
          <w:marLeft w:val="0"/>
          <w:marRight w:val="0"/>
          <w:marTop w:val="0"/>
          <w:marBottom w:val="0"/>
          <w:divBdr>
            <w:top w:val="none" w:sz="0" w:space="0" w:color="auto"/>
            <w:left w:val="none" w:sz="0" w:space="0" w:color="auto"/>
            <w:bottom w:val="none" w:sz="0" w:space="0" w:color="auto"/>
            <w:right w:val="none" w:sz="0" w:space="0" w:color="auto"/>
          </w:divBdr>
        </w:div>
        <w:div w:id="1456409703">
          <w:marLeft w:val="0"/>
          <w:marRight w:val="0"/>
          <w:marTop w:val="0"/>
          <w:marBottom w:val="0"/>
          <w:divBdr>
            <w:top w:val="none" w:sz="0" w:space="0" w:color="auto"/>
            <w:left w:val="none" w:sz="0" w:space="0" w:color="auto"/>
            <w:bottom w:val="none" w:sz="0" w:space="0" w:color="auto"/>
            <w:right w:val="none" w:sz="0" w:space="0" w:color="auto"/>
          </w:divBdr>
        </w:div>
        <w:div w:id="1666785709">
          <w:marLeft w:val="0"/>
          <w:marRight w:val="0"/>
          <w:marTop w:val="0"/>
          <w:marBottom w:val="0"/>
          <w:divBdr>
            <w:top w:val="none" w:sz="0" w:space="0" w:color="auto"/>
            <w:left w:val="none" w:sz="0" w:space="0" w:color="auto"/>
            <w:bottom w:val="none" w:sz="0" w:space="0" w:color="auto"/>
            <w:right w:val="none" w:sz="0" w:space="0" w:color="auto"/>
          </w:divBdr>
        </w:div>
        <w:div w:id="1975714987">
          <w:marLeft w:val="0"/>
          <w:marRight w:val="0"/>
          <w:marTop w:val="0"/>
          <w:marBottom w:val="0"/>
          <w:divBdr>
            <w:top w:val="none" w:sz="0" w:space="0" w:color="auto"/>
            <w:left w:val="none" w:sz="0" w:space="0" w:color="auto"/>
            <w:bottom w:val="none" w:sz="0" w:space="0" w:color="auto"/>
            <w:right w:val="none" w:sz="0" w:space="0" w:color="auto"/>
          </w:divBdr>
        </w:div>
        <w:div w:id="756098061">
          <w:marLeft w:val="0"/>
          <w:marRight w:val="0"/>
          <w:marTop w:val="0"/>
          <w:marBottom w:val="0"/>
          <w:divBdr>
            <w:top w:val="none" w:sz="0" w:space="0" w:color="auto"/>
            <w:left w:val="none" w:sz="0" w:space="0" w:color="auto"/>
            <w:bottom w:val="none" w:sz="0" w:space="0" w:color="auto"/>
            <w:right w:val="none" w:sz="0" w:space="0" w:color="auto"/>
          </w:divBdr>
        </w:div>
        <w:div w:id="124274726">
          <w:marLeft w:val="0"/>
          <w:marRight w:val="0"/>
          <w:marTop w:val="0"/>
          <w:marBottom w:val="0"/>
          <w:divBdr>
            <w:top w:val="none" w:sz="0" w:space="0" w:color="auto"/>
            <w:left w:val="none" w:sz="0" w:space="0" w:color="auto"/>
            <w:bottom w:val="none" w:sz="0" w:space="0" w:color="auto"/>
            <w:right w:val="none" w:sz="0" w:space="0" w:color="auto"/>
          </w:divBdr>
        </w:div>
        <w:div w:id="2138793017">
          <w:marLeft w:val="0"/>
          <w:marRight w:val="0"/>
          <w:marTop w:val="0"/>
          <w:marBottom w:val="0"/>
          <w:divBdr>
            <w:top w:val="none" w:sz="0" w:space="0" w:color="auto"/>
            <w:left w:val="none" w:sz="0" w:space="0" w:color="auto"/>
            <w:bottom w:val="none" w:sz="0" w:space="0" w:color="auto"/>
            <w:right w:val="none" w:sz="0" w:space="0" w:color="auto"/>
          </w:divBdr>
        </w:div>
        <w:div w:id="1984265097">
          <w:marLeft w:val="0"/>
          <w:marRight w:val="0"/>
          <w:marTop w:val="0"/>
          <w:marBottom w:val="0"/>
          <w:divBdr>
            <w:top w:val="none" w:sz="0" w:space="0" w:color="auto"/>
            <w:left w:val="none" w:sz="0" w:space="0" w:color="auto"/>
            <w:bottom w:val="none" w:sz="0" w:space="0" w:color="auto"/>
            <w:right w:val="none" w:sz="0" w:space="0" w:color="auto"/>
          </w:divBdr>
        </w:div>
        <w:div w:id="1355495239">
          <w:marLeft w:val="0"/>
          <w:marRight w:val="0"/>
          <w:marTop w:val="0"/>
          <w:marBottom w:val="0"/>
          <w:divBdr>
            <w:top w:val="none" w:sz="0" w:space="0" w:color="auto"/>
            <w:left w:val="none" w:sz="0" w:space="0" w:color="auto"/>
            <w:bottom w:val="none" w:sz="0" w:space="0" w:color="auto"/>
            <w:right w:val="none" w:sz="0" w:space="0" w:color="auto"/>
          </w:divBdr>
        </w:div>
        <w:div w:id="705715362">
          <w:marLeft w:val="0"/>
          <w:marRight w:val="0"/>
          <w:marTop w:val="0"/>
          <w:marBottom w:val="0"/>
          <w:divBdr>
            <w:top w:val="none" w:sz="0" w:space="0" w:color="auto"/>
            <w:left w:val="none" w:sz="0" w:space="0" w:color="auto"/>
            <w:bottom w:val="none" w:sz="0" w:space="0" w:color="auto"/>
            <w:right w:val="none" w:sz="0" w:space="0" w:color="auto"/>
          </w:divBdr>
        </w:div>
        <w:div w:id="1371027861">
          <w:marLeft w:val="0"/>
          <w:marRight w:val="0"/>
          <w:marTop w:val="0"/>
          <w:marBottom w:val="0"/>
          <w:divBdr>
            <w:top w:val="none" w:sz="0" w:space="0" w:color="auto"/>
            <w:left w:val="none" w:sz="0" w:space="0" w:color="auto"/>
            <w:bottom w:val="none" w:sz="0" w:space="0" w:color="auto"/>
            <w:right w:val="none" w:sz="0" w:space="0" w:color="auto"/>
          </w:divBdr>
        </w:div>
        <w:div w:id="806319863">
          <w:marLeft w:val="0"/>
          <w:marRight w:val="0"/>
          <w:marTop w:val="0"/>
          <w:marBottom w:val="0"/>
          <w:divBdr>
            <w:top w:val="none" w:sz="0" w:space="0" w:color="auto"/>
            <w:left w:val="none" w:sz="0" w:space="0" w:color="auto"/>
            <w:bottom w:val="none" w:sz="0" w:space="0" w:color="auto"/>
            <w:right w:val="none" w:sz="0" w:space="0" w:color="auto"/>
          </w:divBdr>
        </w:div>
        <w:div w:id="2084141567">
          <w:marLeft w:val="0"/>
          <w:marRight w:val="0"/>
          <w:marTop w:val="0"/>
          <w:marBottom w:val="0"/>
          <w:divBdr>
            <w:top w:val="none" w:sz="0" w:space="0" w:color="auto"/>
            <w:left w:val="none" w:sz="0" w:space="0" w:color="auto"/>
            <w:bottom w:val="none" w:sz="0" w:space="0" w:color="auto"/>
            <w:right w:val="none" w:sz="0" w:space="0" w:color="auto"/>
          </w:divBdr>
        </w:div>
        <w:div w:id="1221400029">
          <w:marLeft w:val="0"/>
          <w:marRight w:val="0"/>
          <w:marTop w:val="0"/>
          <w:marBottom w:val="0"/>
          <w:divBdr>
            <w:top w:val="none" w:sz="0" w:space="0" w:color="auto"/>
            <w:left w:val="none" w:sz="0" w:space="0" w:color="auto"/>
            <w:bottom w:val="none" w:sz="0" w:space="0" w:color="auto"/>
            <w:right w:val="none" w:sz="0" w:space="0" w:color="auto"/>
          </w:divBdr>
        </w:div>
        <w:div w:id="1621524353">
          <w:marLeft w:val="0"/>
          <w:marRight w:val="0"/>
          <w:marTop w:val="0"/>
          <w:marBottom w:val="0"/>
          <w:divBdr>
            <w:top w:val="none" w:sz="0" w:space="0" w:color="auto"/>
            <w:left w:val="none" w:sz="0" w:space="0" w:color="auto"/>
            <w:bottom w:val="none" w:sz="0" w:space="0" w:color="auto"/>
            <w:right w:val="none" w:sz="0" w:space="0" w:color="auto"/>
          </w:divBdr>
        </w:div>
        <w:div w:id="576742320">
          <w:marLeft w:val="0"/>
          <w:marRight w:val="0"/>
          <w:marTop w:val="0"/>
          <w:marBottom w:val="0"/>
          <w:divBdr>
            <w:top w:val="none" w:sz="0" w:space="0" w:color="auto"/>
            <w:left w:val="none" w:sz="0" w:space="0" w:color="auto"/>
            <w:bottom w:val="none" w:sz="0" w:space="0" w:color="auto"/>
            <w:right w:val="none" w:sz="0" w:space="0" w:color="auto"/>
          </w:divBdr>
        </w:div>
      </w:divsChild>
    </w:div>
    <w:div w:id="2004043824">
      <w:bodyDiv w:val="1"/>
      <w:marLeft w:val="0"/>
      <w:marRight w:val="0"/>
      <w:marTop w:val="0"/>
      <w:marBottom w:val="0"/>
      <w:divBdr>
        <w:top w:val="none" w:sz="0" w:space="0" w:color="auto"/>
        <w:left w:val="none" w:sz="0" w:space="0" w:color="auto"/>
        <w:bottom w:val="none" w:sz="0" w:space="0" w:color="auto"/>
        <w:right w:val="none" w:sz="0" w:space="0" w:color="auto"/>
      </w:divBdr>
    </w:div>
    <w:div w:id="2054110747">
      <w:bodyDiv w:val="1"/>
      <w:marLeft w:val="0"/>
      <w:marRight w:val="0"/>
      <w:marTop w:val="0"/>
      <w:marBottom w:val="0"/>
      <w:divBdr>
        <w:top w:val="none" w:sz="0" w:space="0" w:color="auto"/>
        <w:left w:val="none" w:sz="0" w:space="0" w:color="auto"/>
        <w:bottom w:val="none" w:sz="0" w:space="0" w:color="auto"/>
        <w:right w:val="none" w:sz="0" w:space="0" w:color="auto"/>
      </w:divBdr>
    </w:div>
    <w:div w:id="20792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baranova@karazin.ua" TargetMode="External"/><Relationship Id="rId13" Type="http://schemas.openxmlformats.org/officeDocument/2006/relationships/diagramLayout" Target="diagrams/layout1.xml"/><Relationship Id="rId18" Type="http://schemas.openxmlformats.org/officeDocument/2006/relationships/hyperlink" Target="http://orcid.org/0000-0002-8163-881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v.v.baranova@karazin.ua"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orcid.org/0000-0002-8163-88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8163-881X"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kdvornik03@gmail.com" TargetMode="External"/><Relationship Id="rId19" Type="http://schemas.openxmlformats.org/officeDocument/2006/relationships/hyperlink" Target="mailto:kdvornik03@gmail.com" TargetMode="External"/><Relationship Id="rId4" Type="http://schemas.openxmlformats.org/officeDocument/2006/relationships/settings" Target="settings.xml"/><Relationship Id="rId9" Type="http://schemas.openxmlformats.org/officeDocument/2006/relationships/hyperlink" Target="http://orcid.org/0000-0002-8163-881X"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8DD000-1DA0-4970-9AF3-DA034F74386D}"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ru-RU"/>
        </a:p>
      </dgm:t>
    </dgm:pt>
    <dgm:pt modelId="{93A67F09-0FE8-43B3-BEA5-51D75924BFB9}">
      <dgm:prSet phldrT="[Text]" custT="1"/>
      <dgm:spPr>
        <a:xfrm>
          <a:off x="535349" y="140045"/>
          <a:ext cx="1338231" cy="93345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uk-UA"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Автоматизація</a:t>
          </a:r>
          <a:endParaRPr lang="ru-RU" sz="14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AF7ED2E-C21F-445C-A829-D5FCE667431B}" type="parTrans" cxnId="{1C75FCD6-6C3F-4402-A359-E2669FFEF862}">
      <dgm:prSet/>
      <dgm:spPr/>
      <dgm:t>
        <a:bodyPr/>
        <a:lstStyle/>
        <a:p>
          <a:pPr algn="ctr"/>
          <a:endParaRPr lang="ru-RU"/>
        </a:p>
      </dgm:t>
    </dgm:pt>
    <dgm:pt modelId="{954C18E2-5FF0-4A5E-A9A8-4D44A6B4612F}" type="sibTrans" cxnId="{1C75FCD6-6C3F-4402-A359-E2669FFEF862}">
      <dgm:prSet/>
      <dgm:spPr/>
      <dgm:t>
        <a:bodyPr/>
        <a:lstStyle/>
        <a:p>
          <a:pPr algn="ctr"/>
          <a:endParaRPr lang="ru-RU"/>
        </a:p>
      </dgm:t>
    </dgm:pt>
    <dgm:pt modelId="{E8401168-DE4E-4B28-8E45-82E9E948AD64}">
      <dgm:prSet phldrT="[Text]" custT="1"/>
      <dgm:spPr>
        <a:xfrm>
          <a:off x="2053895" y="143256"/>
          <a:ext cx="1640799" cy="93345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ru-RU"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Континуальна інтеграція</a:t>
          </a:r>
          <a:endPar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A2FD992-8DB1-4E2E-8335-28A7D22575F9}" type="parTrans" cxnId="{8F2A3F52-3283-4BCF-8F7C-04425B75BC9B}">
      <dgm:prSet/>
      <dgm:spPr/>
      <dgm:t>
        <a:bodyPr/>
        <a:lstStyle/>
        <a:p>
          <a:pPr algn="ctr"/>
          <a:endParaRPr lang="ru-RU"/>
        </a:p>
      </dgm:t>
    </dgm:pt>
    <dgm:pt modelId="{235E9825-DF7F-4A4B-B4F3-0FA96685916A}" type="sibTrans" cxnId="{8F2A3F52-3283-4BCF-8F7C-04425B75BC9B}">
      <dgm:prSet/>
      <dgm:spPr/>
      <dgm:t>
        <a:bodyPr/>
        <a:lstStyle/>
        <a:p>
          <a:pPr algn="ctr"/>
          <a:endParaRPr lang="ru-RU"/>
        </a:p>
      </dgm:t>
    </dgm:pt>
    <dgm:pt modelId="{991FA275-B19A-4032-BF54-E266A24C39A3}">
      <dgm:prSet phldrT="[Text]" custT="1"/>
      <dgm:spPr>
        <a:xfrm>
          <a:off x="392046" y="1248489"/>
          <a:ext cx="1476661" cy="93345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ru-RU"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Спільна відповідальність</a:t>
          </a:r>
          <a:endPar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7A2F5F3-F942-4AB5-95C2-7E38108F581E}" type="parTrans" cxnId="{5EE32C87-7BD4-4273-942E-7E649FE0D667}">
      <dgm:prSet/>
      <dgm:spPr/>
      <dgm:t>
        <a:bodyPr/>
        <a:lstStyle/>
        <a:p>
          <a:pPr algn="ctr"/>
          <a:endParaRPr lang="ru-RU"/>
        </a:p>
      </dgm:t>
    </dgm:pt>
    <dgm:pt modelId="{64C5A3BA-77B7-4D0D-864F-B5F28E1F6D7D}" type="sibTrans" cxnId="{5EE32C87-7BD4-4273-942E-7E649FE0D667}">
      <dgm:prSet/>
      <dgm:spPr/>
      <dgm:t>
        <a:bodyPr/>
        <a:lstStyle/>
        <a:p>
          <a:pPr algn="ctr"/>
          <a:endParaRPr lang="ru-RU"/>
        </a:p>
      </dgm:t>
    </dgm:pt>
    <dgm:pt modelId="{AF61ED4D-5B2B-4539-B44F-6F6041356915}">
      <dgm:prSet phldrT="[Text]" custT="1"/>
      <dgm:spPr>
        <a:xfrm>
          <a:off x="2033770" y="1241805"/>
          <a:ext cx="1391157" cy="93345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ru-RU"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Моніторинг</a:t>
          </a:r>
          <a:endPar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4C0CC26-26BD-4299-88A1-ED9B03CF656B}" type="parTrans" cxnId="{BAD7FEB4-1B30-4B02-A6F8-CB3A30B54BDC}">
      <dgm:prSet/>
      <dgm:spPr/>
      <dgm:t>
        <a:bodyPr/>
        <a:lstStyle/>
        <a:p>
          <a:pPr algn="ctr"/>
          <a:endParaRPr lang="ru-RU"/>
        </a:p>
      </dgm:t>
    </dgm:pt>
    <dgm:pt modelId="{8BFE0855-94E5-4EA3-8DBA-5CE0A7DF6C96}" type="sibTrans" cxnId="{BAD7FEB4-1B30-4B02-A6F8-CB3A30B54BDC}">
      <dgm:prSet/>
      <dgm:spPr/>
      <dgm:t>
        <a:bodyPr/>
        <a:lstStyle/>
        <a:p>
          <a:pPr algn="ctr"/>
          <a:endParaRPr lang="ru-RU"/>
        </a:p>
      </dgm:t>
    </dgm:pt>
    <dgm:pt modelId="{0AA1CA32-8F97-4A3F-A1DD-FFB870284486}" type="pres">
      <dgm:prSet presAssocID="{838DD000-1DA0-4970-9AF3-DA034F74386D}" presName="matrix" presStyleCnt="0">
        <dgm:presLayoutVars>
          <dgm:chMax val="1"/>
          <dgm:dir/>
          <dgm:resizeHandles val="exact"/>
        </dgm:presLayoutVars>
      </dgm:prSet>
      <dgm:spPr/>
    </dgm:pt>
    <dgm:pt modelId="{81D3003A-D2E9-4013-80B1-4D98DE24D4EF}" type="pres">
      <dgm:prSet presAssocID="{838DD000-1DA0-4970-9AF3-DA034F74386D}" presName="axisShape" presStyleLbl="bgShp" presStyleIdx="0" presStyleCnt="1"/>
      <dgm:spPr>
        <a:xfrm>
          <a:off x="792403" y="0"/>
          <a:ext cx="2333625" cy="2333625"/>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gm:spPr>
    </dgm:pt>
    <dgm:pt modelId="{73BA332B-8EA0-45B8-B893-12869799BCD0}" type="pres">
      <dgm:prSet presAssocID="{838DD000-1DA0-4970-9AF3-DA034F74386D}" presName="rect1" presStyleLbl="node1" presStyleIdx="0" presStyleCnt="4" custScaleX="143364" custLinFactNeighborX="-22106" custLinFactNeighborY="-1247">
        <dgm:presLayoutVars>
          <dgm:chMax val="0"/>
          <dgm:chPref val="0"/>
          <dgm:bulletEnabled val="1"/>
        </dgm:presLayoutVars>
      </dgm:prSet>
      <dgm:spPr/>
    </dgm:pt>
    <dgm:pt modelId="{FDAD8221-4D82-4352-B466-A34367BB9B0D}" type="pres">
      <dgm:prSet presAssocID="{838DD000-1DA0-4970-9AF3-DA034F74386D}" presName="rect2" presStyleLbl="node1" presStyleIdx="1" presStyleCnt="4" custScaleX="175778" custLinFactNeighborX="39282" custLinFactNeighborY="-903">
        <dgm:presLayoutVars>
          <dgm:chMax val="0"/>
          <dgm:chPref val="0"/>
          <dgm:bulletEnabled val="1"/>
        </dgm:presLayoutVars>
      </dgm:prSet>
      <dgm:spPr/>
    </dgm:pt>
    <dgm:pt modelId="{91D23E63-A36D-42EF-97F7-C85B7C0F1010}" type="pres">
      <dgm:prSet presAssocID="{838DD000-1DA0-4970-9AF3-DA034F74386D}" presName="rect3" presStyleLbl="node1" presStyleIdx="2" presStyleCnt="4" custScaleX="158194" custLinFactNeighborX="-30043">
        <dgm:presLayoutVars>
          <dgm:chMax val="0"/>
          <dgm:chPref val="0"/>
          <dgm:bulletEnabled val="1"/>
        </dgm:presLayoutVars>
      </dgm:prSet>
      <dgm:spPr/>
    </dgm:pt>
    <dgm:pt modelId="{B2D5B048-1E03-4D95-AA81-5290A325B1DD}" type="pres">
      <dgm:prSet presAssocID="{838DD000-1DA0-4970-9AF3-DA034F74386D}" presName="rect4" presStyleLbl="node1" presStyleIdx="3" presStyleCnt="4" custScaleX="149034" custLinFactNeighborX="23754" custLinFactNeighborY="-716">
        <dgm:presLayoutVars>
          <dgm:chMax val="0"/>
          <dgm:chPref val="0"/>
          <dgm:bulletEnabled val="1"/>
        </dgm:presLayoutVars>
      </dgm:prSet>
      <dgm:spPr/>
    </dgm:pt>
  </dgm:ptLst>
  <dgm:cxnLst>
    <dgm:cxn modelId="{55E8BF23-7316-4D87-AC50-44D3203E99C5}" type="presOf" srcId="{AF61ED4D-5B2B-4539-B44F-6F6041356915}" destId="{B2D5B048-1E03-4D95-AA81-5290A325B1DD}" srcOrd="0" destOrd="0" presId="urn:microsoft.com/office/officeart/2005/8/layout/matrix2"/>
    <dgm:cxn modelId="{AB4C096C-7DCF-454F-8161-F9F01D7C65C4}" type="presOf" srcId="{93A67F09-0FE8-43B3-BEA5-51D75924BFB9}" destId="{73BA332B-8EA0-45B8-B893-12869799BCD0}" srcOrd="0" destOrd="0" presId="urn:microsoft.com/office/officeart/2005/8/layout/matrix2"/>
    <dgm:cxn modelId="{8F2A3F52-3283-4BCF-8F7C-04425B75BC9B}" srcId="{838DD000-1DA0-4970-9AF3-DA034F74386D}" destId="{E8401168-DE4E-4B28-8E45-82E9E948AD64}" srcOrd="1" destOrd="0" parTransId="{5A2FD992-8DB1-4E2E-8335-28A7D22575F9}" sibTransId="{235E9825-DF7F-4A4B-B4F3-0FA96685916A}"/>
    <dgm:cxn modelId="{5EE32C87-7BD4-4273-942E-7E649FE0D667}" srcId="{838DD000-1DA0-4970-9AF3-DA034F74386D}" destId="{991FA275-B19A-4032-BF54-E266A24C39A3}" srcOrd="2" destOrd="0" parTransId="{E7A2F5F3-F942-4AB5-95C2-7E38108F581E}" sibTransId="{64C5A3BA-77B7-4D0D-864F-B5F28E1F6D7D}"/>
    <dgm:cxn modelId="{BE484BA8-5080-42CB-8224-2A2BDC60244E}" type="presOf" srcId="{E8401168-DE4E-4B28-8E45-82E9E948AD64}" destId="{FDAD8221-4D82-4352-B466-A34367BB9B0D}" srcOrd="0" destOrd="0" presId="urn:microsoft.com/office/officeart/2005/8/layout/matrix2"/>
    <dgm:cxn modelId="{BAD7FEB4-1B30-4B02-A6F8-CB3A30B54BDC}" srcId="{838DD000-1DA0-4970-9AF3-DA034F74386D}" destId="{AF61ED4D-5B2B-4539-B44F-6F6041356915}" srcOrd="3" destOrd="0" parTransId="{F4C0CC26-26BD-4299-88A1-ED9B03CF656B}" sibTransId="{8BFE0855-94E5-4EA3-8DBA-5CE0A7DF6C96}"/>
    <dgm:cxn modelId="{CE9616BF-6333-40CA-AA64-8933616887B2}" type="presOf" srcId="{838DD000-1DA0-4970-9AF3-DA034F74386D}" destId="{0AA1CA32-8F97-4A3F-A1DD-FFB870284486}" srcOrd="0" destOrd="0" presId="urn:microsoft.com/office/officeart/2005/8/layout/matrix2"/>
    <dgm:cxn modelId="{1C75FCD6-6C3F-4402-A359-E2669FFEF862}" srcId="{838DD000-1DA0-4970-9AF3-DA034F74386D}" destId="{93A67F09-0FE8-43B3-BEA5-51D75924BFB9}" srcOrd="0" destOrd="0" parTransId="{DAF7ED2E-C21F-445C-A829-D5FCE667431B}" sibTransId="{954C18E2-5FF0-4A5E-A9A8-4D44A6B4612F}"/>
    <dgm:cxn modelId="{6CF729F2-9253-4894-A5BD-E80EB2F0F7CD}" type="presOf" srcId="{991FA275-B19A-4032-BF54-E266A24C39A3}" destId="{91D23E63-A36D-42EF-97F7-C85B7C0F1010}" srcOrd="0" destOrd="0" presId="urn:microsoft.com/office/officeart/2005/8/layout/matrix2"/>
    <dgm:cxn modelId="{F8A9DF5E-67C2-4154-8061-791D4424C2E1}" type="presParOf" srcId="{0AA1CA32-8F97-4A3F-A1DD-FFB870284486}" destId="{81D3003A-D2E9-4013-80B1-4D98DE24D4EF}" srcOrd="0" destOrd="0" presId="urn:microsoft.com/office/officeart/2005/8/layout/matrix2"/>
    <dgm:cxn modelId="{C776E055-3DF7-4041-A259-8375210B4B97}" type="presParOf" srcId="{0AA1CA32-8F97-4A3F-A1DD-FFB870284486}" destId="{73BA332B-8EA0-45B8-B893-12869799BCD0}" srcOrd="1" destOrd="0" presId="urn:microsoft.com/office/officeart/2005/8/layout/matrix2"/>
    <dgm:cxn modelId="{AB798A0C-0E7B-4212-9E69-439C642CAE36}" type="presParOf" srcId="{0AA1CA32-8F97-4A3F-A1DD-FFB870284486}" destId="{FDAD8221-4D82-4352-B466-A34367BB9B0D}" srcOrd="2" destOrd="0" presId="urn:microsoft.com/office/officeart/2005/8/layout/matrix2"/>
    <dgm:cxn modelId="{B5D189C2-A045-4AC6-AA83-D6F2BF6CA92D}" type="presParOf" srcId="{0AA1CA32-8F97-4A3F-A1DD-FFB870284486}" destId="{91D23E63-A36D-42EF-97F7-C85B7C0F1010}" srcOrd="3" destOrd="0" presId="urn:microsoft.com/office/officeart/2005/8/layout/matrix2"/>
    <dgm:cxn modelId="{48C92E6A-969E-460C-AAAF-808A65A54E98}" type="presParOf" srcId="{0AA1CA32-8F97-4A3F-A1DD-FFB870284486}" destId="{B2D5B048-1E03-4D95-AA81-5290A325B1DD}" srcOrd="4" destOrd="0" presId="urn:microsoft.com/office/officeart/2005/8/layout/matrix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D3003A-D2E9-4013-80B1-4D98DE24D4EF}">
      <dsp:nvSpPr>
        <dsp:cNvPr id="0" name=""/>
        <dsp:cNvSpPr/>
      </dsp:nvSpPr>
      <dsp:spPr>
        <a:xfrm>
          <a:off x="1051107" y="0"/>
          <a:ext cx="1704975" cy="1704975"/>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73BA332B-8EA0-45B8-B893-12869799BCD0}">
      <dsp:nvSpPr>
        <dsp:cNvPr id="0" name=""/>
        <dsp:cNvSpPr/>
      </dsp:nvSpPr>
      <dsp:spPr>
        <a:xfrm>
          <a:off x="863300" y="102318"/>
          <a:ext cx="977728" cy="68199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Автоматизація</a:t>
          </a:r>
          <a:endParaRPr lang="ru-RU" sz="14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96592" y="135610"/>
        <a:ext cx="911144" cy="615406"/>
      </dsp:txXfrm>
    </dsp:sp>
    <dsp:sp modelId="{FDAD8221-4D82-4352-B466-A34367BB9B0D}">
      <dsp:nvSpPr>
        <dsp:cNvPr id="0" name=""/>
        <dsp:cNvSpPr/>
      </dsp:nvSpPr>
      <dsp:spPr>
        <a:xfrm>
          <a:off x="1972768" y="104665"/>
          <a:ext cx="1198788" cy="68199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Континуальна інтеграція</a:t>
          </a:r>
          <a:endPar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06060" y="137957"/>
        <a:ext cx="1132204" cy="615406"/>
      </dsp:txXfrm>
    </dsp:sp>
    <dsp:sp modelId="{91D23E63-A36D-42EF-97F7-C85B7C0F1010}">
      <dsp:nvSpPr>
        <dsp:cNvPr id="0" name=""/>
        <dsp:cNvSpPr/>
      </dsp:nvSpPr>
      <dsp:spPr>
        <a:xfrm>
          <a:off x="758601" y="912161"/>
          <a:ext cx="1078867" cy="68199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Спільна відповідальність</a:t>
          </a:r>
          <a:endPar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91893" y="945453"/>
        <a:ext cx="1012283" cy="615406"/>
      </dsp:txXfrm>
    </dsp:sp>
    <dsp:sp modelId="{B2D5B048-1E03-4D95-AA81-5290A325B1DD}">
      <dsp:nvSpPr>
        <dsp:cNvPr id="0" name=""/>
        <dsp:cNvSpPr/>
      </dsp:nvSpPr>
      <dsp:spPr>
        <a:xfrm>
          <a:off x="1958065" y="907278"/>
          <a:ext cx="1016396" cy="68199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Моніторинг</a:t>
          </a:r>
          <a:endPar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91357" y="940570"/>
        <a:ext cx="949812" cy="615406"/>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041C-4CA5-48E0-BF30-3DEAD6ED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1481</Words>
  <Characters>8443</Characters>
  <Application>Microsoft Office Word</Application>
  <DocSecurity>0</DocSecurity>
  <Lines>70</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positive aspects OF INNOVATION AND CREATIVITY ON ENTERPRISE MANAGEMENT</vt:lpstr>
      <vt:lpstr>positive aspects OF INNOVATION AND CREATIVITY ON ENTERPRISE MANAGEMENT</vt:lpstr>
      <vt:lpstr>positive aspects OF INNOVATION AND CREATIVITY ON ENTERPRISE MANAGEMENT</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aspects OF INNOVATION AND CREATIVITY ON ENTERPRISE MANAGEMENT</dc:title>
  <dc:creator>Владелец</dc:creator>
  <cp:lastModifiedBy>1</cp:lastModifiedBy>
  <cp:revision>20</cp:revision>
  <cp:lastPrinted>2024-05-24T13:53:00Z</cp:lastPrinted>
  <dcterms:created xsi:type="dcterms:W3CDTF">2024-08-30T09:19:00Z</dcterms:created>
  <dcterms:modified xsi:type="dcterms:W3CDTF">2025-08-13T16:05:00Z</dcterms:modified>
</cp:coreProperties>
</file>